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0313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 БОБРИКСКАЯ СРЕДНЯЯ ОБЩЕОБРАЗОВАТЕЛЬНАЯ ШКОЛА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243 541 Брянская область, </w:t>
      </w:r>
      <w:proofErr w:type="spellStart"/>
      <w:r w:rsidRPr="00160313">
        <w:rPr>
          <w:rFonts w:ascii="Times New Roman" w:hAnsi="Times New Roman" w:cs="Times New Roman"/>
        </w:rPr>
        <w:t>Погарский</w:t>
      </w:r>
      <w:proofErr w:type="spellEnd"/>
      <w:r w:rsidRPr="00160313">
        <w:rPr>
          <w:rFonts w:ascii="Times New Roman" w:hAnsi="Times New Roman" w:cs="Times New Roman"/>
        </w:rPr>
        <w:t xml:space="preserve"> район, село Бобрик, улица Школьная, дом 5.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телефон: 8 (48349) 9-24-47   </w:t>
      </w:r>
      <w:r w:rsidRPr="00160313">
        <w:rPr>
          <w:rFonts w:ascii="Times New Roman" w:hAnsi="Times New Roman" w:cs="Times New Roman"/>
          <w:lang w:val="en-US"/>
        </w:rPr>
        <w:t>e</w:t>
      </w:r>
      <w:r w:rsidRPr="00160313">
        <w:rPr>
          <w:rFonts w:ascii="Times New Roman" w:hAnsi="Times New Roman" w:cs="Times New Roman"/>
        </w:rPr>
        <w:t>-</w:t>
      </w:r>
      <w:r w:rsidRPr="00160313">
        <w:rPr>
          <w:rFonts w:ascii="Times New Roman" w:hAnsi="Times New Roman" w:cs="Times New Roman"/>
          <w:lang w:val="en-US"/>
        </w:rPr>
        <w:t>mail</w:t>
      </w:r>
      <w:r w:rsidRPr="00160313">
        <w:rPr>
          <w:rFonts w:ascii="Times New Roman" w:hAnsi="Times New Roman" w:cs="Times New Roman"/>
        </w:rPr>
        <w:t xml:space="preserve">: </w:t>
      </w:r>
      <w:hyperlink r:id="rId5" w:history="1">
        <w:r w:rsidRPr="00160313">
          <w:rPr>
            <w:rStyle w:val="a7"/>
            <w:rFonts w:ascii="Times New Roman" w:hAnsi="Times New Roman" w:cs="Times New Roman"/>
            <w:lang w:val="en-US"/>
          </w:rPr>
          <w:t>bobrikms</w:t>
        </w:r>
        <w:r w:rsidRPr="00160313">
          <w:rPr>
            <w:rStyle w:val="a7"/>
            <w:rFonts w:ascii="Times New Roman" w:hAnsi="Times New Roman" w:cs="Times New Roman"/>
          </w:rPr>
          <w:t>@</w:t>
        </w:r>
        <w:r w:rsidRPr="00160313">
          <w:rPr>
            <w:rStyle w:val="a7"/>
            <w:rFonts w:ascii="Times New Roman" w:hAnsi="Times New Roman" w:cs="Times New Roman"/>
            <w:lang w:val="en-US"/>
          </w:rPr>
          <w:t>mail</w:t>
        </w:r>
        <w:r w:rsidRPr="00160313">
          <w:rPr>
            <w:rStyle w:val="a7"/>
            <w:rFonts w:ascii="Times New Roman" w:hAnsi="Times New Roman" w:cs="Times New Roman"/>
          </w:rPr>
          <w:t>.</w:t>
        </w:r>
        <w:r w:rsidRPr="0016031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160313">
        <w:rPr>
          <w:rFonts w:ascii="Times New Roman" w:hAnsi="Times New Roman" w:cs="Times New Roman"/>
        </w:rPr>
        <w:t xml:space="preserve">   ИНН/КПП  3223004678/322301001</w:t>
      </w:r>
    </w:p>
    <w:p w:rsidR="00160313" w:rsidRPr="00160313" w:rsidRDefault="008A7D31" w:rsidP="00160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7.2pt;width:477.75pt;height:6.75pt;flip:y;z-index:251661312" o:connectortype="straight" strokeweight="2.25pt"/>
        </w:pict>
      </w:r>
    </w:p>
    <w:p w:rsidR="00160313" w:rsidRPr="00160313" w:rsidRDefault="00160313" w:rsidP="00160313">
      <w:pPr>
        <w:pStyle w:val="a5"/>
        <w:outlineLvl w:val="0"/>
        <w:rPr>
          <w:szCs w:val="26"/>
        </w:rPr>
      </w:pPr>
    </w:p>
    <w:p w:rsidR="00B714A4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</w:t>
      </w:r>
      <w:r w:rsidR="0012656B" w:rsidRPr="00160313">
        <w:rPr>
          <w:rFonts w:ascii="Times New Roman" w:hAnsi="Times New Roman" w:cs="Times New Roman"/>
          <w:sz w:val="24"/>
          <w:szCs w:val="28"/>
        </w:rPr>
        <w:t xml:space="preserve">«Согласовано»                              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</w:t>
      </w:r>
      <w:r w:rsidR="0012656B" w:rsidRPr="0016031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1B5432" w:rsidRPr="00160313" w:rsidRDefault="00160313" w:rsidP="0016031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Директор школы:             </w:t>
      </w:r>
      <w:r>
        <w:rPr>
          <w:rFonts w:ascii="Times New Roman" w:hAnsi="Times New Roman" w:cs="Times New Roman"/>
          <w:sz w:val="24"/>
          <w:szCs w:val="28"/>
        </w:rPr>
        <w:t>Н.Ф.Стрижакова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12656B" w:rsidRP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профкома:     </w:t>
      </w:r>
      <w:r w:rsidR="0016031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</w:t>
      </w:r>
      <w:r w:rsidR="00160313">
        <w:rPr>
          <w:rFonts w:ascii="Times New Roman" w:hAnsi="Times New Roman" w:cs="Times New Roman"/>
          <w:sz w:val="24"/>
          <w:szCs w:val="28"/>
        </w:rPr>
        <w:t xml:space="preserve">Худякова А.А.                             </w:t>
      </w: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Положение</w:t>
      </w: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 xml:space="preserve"> о методическом объединении</w:t>
      </w: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F2C73">
        <w:rPr>
          <w:rFonts w:ascii="Times New Roman" w:hAnsi="Times New Roman"/>
          <w:sz w:val="24"/>
          <w:szCs w:val="24"/>
        </w:rPr>
        <w:t xml:space="preserve">Положение о методическом объединении разработано на основании п.11 ст. 47 Федерального закона Российской Федерации от 29.12.2012 № 273-ФЗ «Об образовании в Российской Федерации». 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наличии в образовательном учреждении</w:t>
      </w:r>
      <w:r w:rsidRPr="00DF2C73">
        <w:rPr>
          <w:rFonts w:ascii="Times New Roman" w:hAnsi="Times New Roman"/>
          <w:sz w:val="24"/>
          <w:szCs w:val="24"/>
        </w:rPr>
        <w:t xml:space="preserve">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 (</w:t>
      </w:r>
      <w:proofErr w:type="spellStart"/>
      <w:r w:rsidRPr="00DF2C73">
        <w:rPr>
          <w:rFonts w:ascii="Times New Roman" w:hAnsi="Times New Roman"/>
          <w:sz w:val="24"/>
          <w:szCs w:val="24"/>
        </w:rPr>
        <w:t>далее-методобъединение</w:t>
      </w:r>
      <w:proofErr w:type="spellEnd"/>
      <w:r w:rsidRPr="00DF2C73">
        <w:rPr>
          <w:rFonts w:ascii="Times New Roman" w:hAnsi="Times New Roman"/>
          <w:sz w:val="24"/>
          <w:szCs w:val="24"/>
        </w:rPr>
        <w:t>), совершенствующих свое методическое и профессиональное мастерство, организующих взаимопомощь для обеспечения современных требований к учению и воспитанию молодежи, объединяющих творческие инициативы, разрабатывающих современные требования к учению и</w:t>
      </w:r>
      <w:proofErr w:type="gramEnd"/>
      <w:r w:rsidRPr="00DF2C73">
        <w:rPr>
          <w:rFonts w:ascii="Times New Roman" w:hAnsi="Times New Roman"/>
          <w:sz w:val="24"/>
          <w:szCs w:val="24"/>
        </w:rPr>
        <w:t xml:space="preserve"> воспитанию молодежи.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II. Задачи методического объединения учителей (</w:t>
      </w:r>
      <w:proofErr w:type="spellStart"/>
      <w:r w:rsidRPr="00DF2C73">
        <w:rPr>
          <w:rFonts w:ascii="Times New Roman" w:hAnsi="Times New Roman"/>
          <w:b/>
          <w:sz w:val="24"/>
          <w:szCs w:val="24"/>
        </w:rPr>
        <w:t>педработников</w:t>
      </w:r>
      <w:proofErr w:type="spellEnd"/>
      <w:r w:rsidRPr="00DF2C73">
        <w:rPr>
          <w:rFonts w:ascii="Times New Roman" w:hAnsi="Times New Roman"/>
          <w:b/>
          <w:sz w:val="24"/>
          <w:szCs w:val="24"/>
        </w:rPr>
        <w:t>) образовательной организации.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изучение нормативной и методической документации по вопросам образования;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выбор компонента образовательной организации, разработка соответствующего образовательного стандарта;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отбор содержания и составление учебных программ по предмету с учетом вариативности и </w:t>
      </w:r>
      <w:proofErr w:type="spellStart"/>
      <w:r w:rsidRPr="00DF2C73"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DF2C73">
        <w:rPr>
          <w:rFonts w:ascii="Times New Roman" w:hAnsi="Times New Roman"/>
          <w:sz w:val="24"/>
          <w:szCs w:val="24"/>
        </w:rPr>
        <w:t>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утверждение индивидуальных планов работы по предмету; анализ авторских программ и методик;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утверждение аттестационного материала для промежуточной аттестации в переводных классах; аттестационного материала для выпускных классов (для устных экзаменов);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ознакомление с анализом состояния преподавания предмета по итогам </w:t>
      </w:r>
      <w:proofErr w:type="spellStart"/>
      <w:r w:rsidRPr="00DF2C7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контроля;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работа с учащимися по соблюдению норм и правил техники безопасности в процессе учения; разработка соответствующих инструкций, охрана здоровья;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DF2C73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изучение передового педагогического опыта; экспериментальная работал по предмету;—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разработка системы промежуточной аттестации учащихся;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lastRenderedPageBreak/>
        <w:t>— ознакомление с методическими разработками по предмету; анализ методики преподавания предмета;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—организация и проведение предметных недель (декад и т. д.) в образовательной организации; организация и проведение I этапа предметных олимпиад, конкурсов, смотров; организация внеклассной работы по предмету с учащимися (элективные курсы, курсы по выбору, кружки, НОО и др.);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— укрепление материальной базы и приведение средств учения, в том числе учебно-наглядных пособий по предмету, к соответствию современным требованиям к образованию.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</w:p>
    <w:p w:rsidR="00383BD0" w:rsidRPr="00DF2C73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F2C73">
        <w:rPr>
          <w:rFonts w:ascii="Times New Roman" w:hAnsi="Times New Roman"/>
          <w:b/>
          <w:sz w:val="24"/>
          <w:szCs w:val="24"/>
        </w:rPr>
        <w:t>III. Функции методического объединения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Работа методического объединения организуется на основе планирования, отражающего план работы данного образовательной организации, рекомендации методкабинета.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</w:t>
      </w:r>
      <w:r>
        <w:rPr>
          <w:rFonts w:ascii="Times New Roman" w:hAnsi="Times New Roman"/>
          <w:sz w:val="24"/>
          <w:szCs w:val="24"/>
        </w:rPr>
        <w:t>тему внеклассной работы по пред</w:t>
      </w:r>
      <w:r w:rsidRPr="00DF2C73">
        <w:rPr>
          <w:rFonts w:ascii="Times New Roman" w:hAnsi="Times New Roman"/>
          <w:sz w:val="24"/>
          <w:szCs w:val="24"/>
        </w:rPr>
        <w:t>мету.</w:t>
      </w:r>
    </w:p>
    <w:p w:rsidR="00383BD0" w:rsidRPr="00F7676A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7676A">
        <w:rPr>
          <w:rFonts w:ascii="Times New Roman" w:hAnsi="Times New Roman"/>
          <w:b/>
          <w:sz w:val="24"/>
          <w:szCs w:val="24"/>
        </w:rPr>
        <w:t>IV. Права методического объединения учителей (</w:t>
      </w:r>
      <w:proofErr w:type="spellStart"/>
      <w:r w:rsidRPr="00F7676A">
        <w:rPr>
          <w:rFonts w:ascii="Times New Roman" w:hAnsi="Times New Roman"/>
          <w:b/>
          <w:sz w:val="24"/>
          <w:szCs w:val="24"/>
        </w:rPr>
        <w:t>педработников</w:t>
      </w:r>
      <w:proofErr w:type="spellEnd"/>
      <w:r w:rsidRPr="00F7676A">
        <w:rPr>
          <w:rFonts w:ascii="Times New Roman" w:hAnsi="Times New Roman"/>
          <w:b/>
          <w:sz w:val="24"/>
          <w:szCs w:val="24"/>
        </w:rPr>
        <w:t>) общеобразовательн</w:t>
      </w:r>
      <w:r>
        <w:rPr>
          <w:rFonts w:ascii="Times New Roman" w:hAnsi="Times New Roman"/>
          <w:b/>
          <w:sz w:val="24"/>
          <w:szCs w:val="24"/>
        </w:rPr>
        <w:t>ого учреждения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</w:t>
      </w:r>
      <w:r>
        <w:rPr>
          <w:rFonts w:ascii="Times New Roman" w:hAnsi="Times New Roman"/>
          <w:sz w:val="24"/>
          <w:szCs w:val="24"/>
        </w:rPr>
        <w:t>ии надбавок и доплат к должност</w:t>
      </w:r>
      <w:r w:rsidRPr="00DF2C73">
        <w:rPr>
          <w:rFonts w:ascii="Times New Roman" w:hAnsi="Times New Roman"/>
          <w:sz w:val="24"/>
          <w:szCs w:val="24"/>
        </w:rPr>
        <w:t>ным окладам за заведование предметными учебными кабинетами, за результативное ведение предметных кружков, студий, за методическую работу отдельных педагогов.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учения. 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учителей выбирает и рекомендует всему </w:t>
      </w:r>
      <w:proofErr w:type="spellStart"/>
      <w:r w:rsidRPr="00DF2C73">
        <w:rPr>
          <w:rFonts w:ascii="Times New Roman" w:hAnsi="Times New Roman"/>
          <w:sz w:val="24"/>
          <w:szCs w:val="24"/>
        </w:rPr>
        <w:t>педколлективу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систему промежуточной ат</w:t>
      </w:r>
      <w:r>
        <w:rPr>
          <w:rFonts w:ascii="Times New Roman" w:hAnsi="Times New Roman"/>
          <w:sz w:val="24"/>
          <w:szCs w:val="24"/>
        </w:rPr>
        <w:t>тестации учащихся, критерии оце</w:t>
      </w:r>
      <w:r w:rsidRPr="00DF2C73">
        <w:rPr>
          <w:rFonts w:ascii="Times New Roman" w:hAnsi="Times New Roman"/>
          <w:sz w:val="24"/>
          <w:szCs w:val="24"/>
        </w:rPr>
        <w:t>нок.</w:t>
      </w:r>
    </w:p>
    <w:p w:rsidR="00383BD0" w:rsidRDefault="00383BD0" w:rsidP="00383BD0">
      <w:pPr>
        <w:pStyle w:val="a8"/>
        <w:rPr>
          <w:rFonts w:ascii="Times New Roman" w:hAnsi="Times New Roman"/>
          <w:b/>
          <w:sz w:val="24"/>
          <w:szCs w:val="24"/>
        </w:rPr>
      </w:pPr>
    </w:p>
    <w:p w:rsidR="00383BD0" w:rsidRPr="000731E2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731E2">
        <w:rPr>
          <w:rFonts w:ascii="Times New Roman" w:hAnsi="Times New Roman"/>
          <w:b/>
          <w:sz w:val="24"/>
          <w:szCs w:val="24"/>
        </w:rPr>
        <w:t xml:space="preserve">V. Обязанности учителей </w:t>
      </w:r>
      <w:proofErr w:type="spellStart"/>
      <w:r w:rsidRPr="000731E2">
        <w:rPr>
          <w:rFonts w:ascii="Times New Roman" w:hAnsi="Times New Roman"/>
          <w:b/>
          <w:sz w:val="24"/>
          <w:szCs w:val="24"/>
        </w:rPr>
        <w:t>методобъединения</w:t>
      </w:r>
      <w:proofErr w:type="spellEnd"/>
    </w:p>
    <w:p w:rsidR="00383BD0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Каждый участник методического объединения обязан: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б) участвовать в заседаниях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>, практических семинарах и т. д.;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в) активно участвовать в разработке открытых мероприятий (уроков, </w:t>
      </w:r>
      <w:r>
        <w:rPr>
          <w:rFonts w:ascii="Times New Roman" w:hAnsi="Times New Roman"/>
          <w:sz w:val="24"/>
          <w:szCs w:val="24"/>
        </w:rPr>
        <w:t>вне</w:t>
      </w:r>
      <w:r w:rsidRPr="00DF2C73">
        <w:rPr>
          <w:rFonts w:ascii="Times New Roman" w:hAnsi="Times New Roman"/>
          <w:sz w:val="24"/>
          <w:szCs w:val="24"/>
        </w:rPr>
        <w:t>классных занятий по предмету), стремиться к повышению уровня профессионального мастерства;</w:t>
      </w:r>
    </w:p>
    <w:p w:rsidR="00383BD0" w:rsidRPr="00DF2C73" w:rsidRDefault="00383BD0" w:rsidP="00383BD0">
      <w:pPr>
        <w:pStyle w:val="a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г) каждому участнику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необходимо знать направление развития методики преподавания предмета, владеть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DF2C73">
        <w:rPr>
          <w:rFonts w:ascii="Times New Roman" w:hAnsi="Times New Roman"/>
          <w:sz w:val="24"/>
          <w:szCs w:val="24"/>
        </w:rPr>
        <w:t>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383BD0" w:rsidRPr="000731E2" w:rsidRDefault="00383BD0" w:rsidP="00383B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731E2">
        <w:rPr>
          <w:rFonts w:ascii="Times New Roman" w:hAnsi="Times New Roman"/>
          <w:b/>
          <w:sz w:val="24"/>
          <w:szCs w:val="24"/>
        </w:rPr>
        <w:t>VI. Организация деятельности методического объединения учителей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 xml:space="preserve">Методическое объединение учителей избирает председателя. План работы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согласовывается заместителем директора по учебно-воспитательной работе.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383BD0" w:rsidRPr="00DF2C73" w:rsidRDefault="00383BD0" w:rsidP="00383BD0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F2C73">
        <w:rPr>
          <w:rFonts w:ascii="Times New Roman" w:hAnsi="Times New Roman"/>
          <w:sz w:val="24"/>
          <w:szCs w:val="24"/>
        </w:rPr>
        <w:t>Заседания методического объединения учителей оформляются в виде протоколов. В конце учебного года заместитель директора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C73">
        <w:rPr>
          <w:rFonts w:ascii="Times New Roman" w:hAnsi="Times New Roman"/>
          <w:sz w:val="24"/>
          <w:szCs w:val="24"/>
        </w:rPr>
        <w:t xml:space="preserve">организации анализирует работу </w:t>
      </w:r>
      <w:proofErr w:type="spellStart"/>
      <w:r w:rsidRPr="00DF2C73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 xml:space="preserve"> и принимает на хранение (в течение 3 лет) план работы, тетрадь п</w:t>
      </w:r>
      <w:r>
        <w:rPr>
          <w:rFonts w:ascii="Times New Roman" w:hAnsi="Times New Roman"/>
          <w:sz w:val="24"/>
          <w:szCs w:val="24"/>
        </w:rPr>
        <w:t xml:space="preserve">ротоколов заседаний </w:t>
      </w:r>
      <w:proofErr w:type="spellStart"/>
      <w:r>
        <w:rPr>
          <w:rFonts w:ascii="Times New Roman" w:hAnsi="Times New Roman"/>
          <w:sz w:val="24"/>
          <w:szCs w:val="24"/>
        </w:rPr>
        <w:t>методобъеди</w:t>
      </w:r>
      <w:r w:rsidRPr="00DF2C73">
        <w:rPr>
          <w:rFonts w:ascii="Times New Roman" w:hAnsi="Times New Roman"/>
          <w:sz w:val="24"/>
          <w:szCs w:val="24"/>
        </w:rPr>
        <w:t>нения</w:t>
      </w:r>
      <w:proofErr w:type="spellEnd"/>
      <w:r w:rsidRPr="00DF2C73">
        <w:rPr>
          <w:rFonts w:ascii="Times New Roman" w:hAnsi="Times New Roman"/>
          <w:sz w:val="24"/>
          <w:szCs w:val="24"/>
        </w:rPr>
        <w:t>, отчет о выполненной работе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E68DC" w:rsidRPr="00160313" w:rsidRDefault="00FE68DC" w:rsidP="00383B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E68DC" w:rsidRPr="00160313" w:rsidSect="0016031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317"/>
    <w:multiLevelType w:val="hybridMultilevel"/>
    <w:tmpl w:val="C8C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DC1"/>
    <w:multiLevelType w:val="hybridMultilevel"/>
    <w:tmpl w:val="972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4D7"/>
    <w:multiLevelType w:val="hybridMultilevel"/>
    <w:tmpl w:val="D2EEADCC"/>
    <w:lvl w:ilvl="0" w:tplc="BC3E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1F67"/>
    <w:multiLevelType w:val="hybridMultilevel"/>
    <w:tmpl w:val="7B782202"/>
    <w:lvl w:ilvl="0" w:tplc="C100D73A">
      <w:start w:val="1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A6179CB"/>
    <w:multiLevelType w:val="multilevel"/>
    <w:tmpl w:val="EEA4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705234"/>
    <w:multiLevelType w:val="hybridMultilevel"/>
    <w:tmpl w:val="E76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7705"/>
    <w:multiLevelType w:val="hybridMultilevel"/>
    <w:tmpl w:val="AB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767"/>
    <w:multiLevelType w:val="hybridMultilevel"/>
    <w:tmpl w:val="FD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6B"/>
    <w:rsid w:val="000645AF"/>
    <w:rsid w:val="000862AC"/>
    <w:rsid w:val="000A5607"/>
    <w:rsid w:val="00110018"/>
    <w:rsid w:val="00122267"/>
    <w:rsid w:val="0012656B"/>
    <w:rsid w:val="00150DD5"/>
    <w:rsid w:val="00160313"/>
    <w:rsid w:val="001A18C5"/>
    <w:rsid w:val="001A4E78"/>
    <w:rsid w:val="001B5432"/>
    <w:rsid w:val="001D24DE"/>
    <w:rsid w:val="002006F1"/>
    <w:rsid w:val="002167BD"/>
    <w:rsid w:val="0024453E"/>
    <w:rsid w:val="00250982"/>
    <w:rsid w:val="00260375"/>
    <w:rsid w:val="00296BA0"/>
    <w:rsid w:val="002A1016"/>
    <w:rsid w:val="002A2202"/>
    <w:rsid w:val="002A27F4"/>
    <w:rsid w:val="002B2649"/>
    <w:rsid w:val="002B3275"/>
    <w:rsid w:val="002B3969"/>
    <w:rsid w:val="00345376"/>
    <w:rsid w:val="003554BB"/>
    <w:rsid w:val="00383BD0"/>
    <w:rsid w:val="003915DB"/>
    <w:rsid w:val="003B48CB"/>
    <w:rsid w:val="00400A60"/>
    <w:rsid w:val="004A1A4A"/>
    <w:rsid w:val="004B6ECA"/>
    <w:rsid w:val="005776D0"/>
    <w:rsid w:val="006053E0"/>
    <w:rsid w:val="00687AFA"/>
    <w:rsid w:val="006D598D"/>
    <w:rsid w:val="006F426B"/>
    <w:rsid w:val="0070511A"/>
    <w:rsid w:val="00743972"/>
    <w:rsid w:val="00757094"/>
    <w:rsid w:val="007C3C4C"/>
    <w:rsid w:val="008560EC"/>
    <w:rsid w:val="008631EF"/>
    <w:rsid w:val="008A7D31"/>
    <w:rsid w:val="0097290A"/>
    <w:rsid w:val="00A470FB"/>
    <w:rsid w:val="00A50205"/>
    <w:rsid w:val="00AE3EE3"/>
    <w:rsid w:val="00B03AEB"/>
    <w:rsid w:val="00B24AC7"/>
    <w:rsid w:val="00B36FEC"/>
    <w:rsid w:val="00B44804"/>
    <w:rsid w:val="00D029D4"/>
    <w:rsid w:val="00D148FD"/>
    <w:rsid w:val="00D40DFE"/>
    <w:rsid w:val="00E14D33"/>
    <w:rsid w:val="00E777E6"/>
    <w:rsid w:val="00EA14B6"/>
    <w:rsid w:val="00EF56D7"/>
    <w:rsid w:val="00F553FA"/>
    <w:rsid w:val="00F67A63"/>
    <w:rsid w:val="00FD2904"/>
    <w:rsid w:val="00FE68DC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B"/>
    <w:pPr>
      <w:ind w:left="720"/>
      <w:contextualSpacing/>
    </w:pPr>
  </w:style>
  <w:style w:type="table" w:styleId="a4">
    <w:name w:val="Table Grid"/>
    <w:basedOn w:val="a1"/>
    <w:uiPriority w:val="59"/>
    <w:rsid w:val="00B4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60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60313"/>
    <w:rPr>
      <w:color w:val="0000FF"/>
      <w:u w:val="single"/>
    </w:rPr>
  </w:style>
  <w:style w:type="paragraph" w:styleId="a8">
    <w:name w:val="No Spacing"/>
    <w:uiPriority w:val="1"/>
    <w:qFormat/>
    <w:rsid w:val="00383B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ri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nout_w</cp:lastModifiedBy>
  <cp:revision>2</cp:revision>
  <cp:lastPrinted>2017-09-19T09:35:00Z</cp:lastPrinted>
  <dcterms:created xsi:type="dcterms:W3CDTF">2017-10-16T17:49:00Z</dcterms:created>
  <dcterms:modified xsi:type="dcterms:W3CDTF">2017-10-16T17:49:00Z</dcterms:modified>
</cp:coreProperties>
</file>