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13" w:rsidRPr="00160313" w:rsidRDefault="00160313" w:rsidP="00160313">
      <w:pPr>
        <w:spacing w:after="0"/>
        <w:jc w:val="center"/>
        <w:rPr>
          <w:rFonts w:ascii="Times New Roman" w:hAnsi="Times New Roman" w:cs="Times New Roman"/>
          <w:b/>
          <w:sz w:val="32"/>
        </w:rPr>
      </w:pPr>
      <w:r w:rsidRPr="00160313">
        <w:rPr>
          <w:rFonts w:ascii="Times New Roman" w:hAnsi="Times New Roman" w:cs="Times New Roman"/>
          <w:b/>
          <w:sz w:val="32"/>
        </w:rPr>
        <w:t>МУНИЦИПАЛЬНОЕ БЮДЖЕТНОЕ ОБЩЕОБРАЗОВАТЕЛЬНОЕ УЧРЕЖДЕНИЕ БОБРИКСКАЯ СРЕДНЯЯ ОБЩЕОБРАЗОВАТЕЛЬНАЯ ШКОЛА</w:t>
      </w:r>
    </w:p>
    <w:p w:rsidR="00160313" w:rsidRPr="00160313" w:rsidRDefault="00160313" w:rsidP="00160313">
      <w:pPr>
        <w:spacing w:after="0"/>
        <w:jc w:val="center"/>
        <w:rPr>
          <w:rFonts w:ascii="Times New Roman" w:hAnsi="Times New Roman" w:cs="Times New Roman"/>
        </w:rPr>
      </w:pPr>
      <w:r w:rsidRPr="00160313">
        <w:rPr>
          <w:rFonts w:ascii="Times New Roman" w:hAnsi="Times New Roman" w:cs="Times New Roman"/>
        </w:rPr>
        <w:t xml:space="preserve">243 541 Брянская область, </w:t>
      </w:r>
      <w:proofErr w:type="spellStart"/>
      <w:r w:rsidRPr="00160313">
        <w:rPr>
          <w:rFonts w:ascii="Times New Roman" w:hAnsi="Times New Roman" w:cs="Times New Roman"/>
        </w:rPr>
        <w:t>Погарский</w:t>
      </w:r>
      <w:proofErr w:type="spellEnd"/>
      <w:r w:rsidRPr="00160313">
        <w:rPr>
          <w:rFonts w:ascii="Times New Roman" w:hAnsi="Times New Roman" w:cs="Times New Roman"/>
        </w:rPr>
        <w:t xml:space="preserve"> район, село Бобрик, улица Школьная, дом 5.</w:t>
      </w:r>
    </w:p>
    <w:p w:rsidR="00160313" w:rsidRPr="00160313" w:rsidRDefault="00160313" w:rsidP="00160313">
      <w:pPr>
        <w:spacing w:after="0"/>
        <w:jc w:val="center"/>
        <w:rPr>
          <w:rFonts w:ascii="Times New Roman" w:hAnsi="Times New Roman" w:cs="Times New Roman"/>
        </w:rPr>
      </w:pPr>
      <w:r w:rsidRPr="00160313">
        <w:rPr>
          <w:rFonts w:ascii="Times New Roman" w:hAnsi="Times New Roman" w:cs="Times New Roman"/>
        </w:rPr>
        <w:t xml:space="preserve">телефон: 8 (48349) 9-24-47   </w:t>
      </w:r>
      <w:r w:rsidRPr="00160313">
        <w:rPr>
          <w:rFonts w:ascii="Times New Roman" w:hAnsi="Times New Roman" w:cs="Times New Roman"/>
          <w:lang w:val="en-US"/>
        </w:rPr>
        <w:t>e</w:t>
      </w:r>
      <w:r w:rsidRPr="00160313">
        <w:rPr>
          <w:rFonts w:ascii="Times New Roman" w:hAnsi="Times New Roman" w:cs="Times New Roman"/>
        </w:rPr>
        <w:t>-</w:t>
      </w:r>
      <w:r w:rsidRPr="00160313">
        <w:rPr>
          <w:rFonts w:ascii="Times New Roman" w:hAnsi="Times New Roman" w:cs="Times New Roman"/>
          <w:lang w:val="en-US"/>
        </w:rPr>
        <w:t>mail</w:t>
      </w:r>
      <w:r w:rsidRPr="00160313">
        <w:rPr>
          <w:rFonts w:ascii="Times New Roman" w:hAnsi="Times New Roman" w:cs="Times New Roman"/>
        </w:rPr>
        <w:t xml:space="preserve">: </w:t>
      </w:r>
      <w:hyperlink r:id="rId5" w:history="1">
        <w:r w:rsidRPr="00160313">
          <w:rPr>
            <w:rStyle w:val="a7"/>
            <w:rFonts w:ascii="Times New Roman" w:hAnsi="Times New Roman" w:cs="Times New Roman"/>
            <w:lang w:val="en-US"/>
          </w:rPr>
          <w:t>bobrikms</w:t>
        </w:r>
        <w:r w:rsidRPr="00160313">
          <w:rPr>
            <w:rStyle w:val="a7"/>
            <w:rFonts w:ascii="Times New Roman" w:hAnsi="Times New Roman" w:cs="Times New Roman"/>
          </w:rPr>
          <w:t>@</w:t>
        </w:r>
        <w:r w:rsidRPr="00160313">
          <w:rPr>
            <w:rStyle w:val="a7"/>
            <w:rFonts w:ascii="Times New Roman" w:hAnsi="Times New Roman" w:cs="Times New Roman"/>
            <w:lang w:val="en-US"/>
          </w:rPr>
          <w:t>mail</w:t>
        </w:r>
        <w:r w:rsidRPr="00160313">
          <w:rPr>
            <w:rStyle w:val="a7"/>
            <w:rFonts w:ascii="Times New Roman" w:hAnsi="Times New Roman" w:cs="Times New Roman"/>
          </w:rPr>
          <w:t>.</w:t>
        </w:r>
        <w:r w:rsidRPr="00160313">
          <w:rPr>
            <w:rStyle w:val="a7"/>
            <w:rFonts w:ascii="Times New Roman" w:hAnsi="Times New Roman" w:cs="Times New Roman"/>
            <w:lang w:val="en-US"/>
          </w:rPr>
          <w:t>ru</w:t>
        </w:r>
      </w:hyperlink>
      <w:r w:rsidRPr="00160313">
        <w:rPr>
          <w:rFonts w:ascii="Times New Roman" w:hAnsi="Times New Roman" w:cs="Times New Roman"/>
        </w:rPr>
        <w:t xml:space="preserve">   ИНН/КПП  3223004678/322301001</w:t>
      </w:r>
    </w:p>
    <w:p w:rsidR="00160313" w:rsidRPr="00160313" w:rsidRDefault="008A7D31" w:rsidP="00160313">
      <w:pPr>
        <w:spacing w:after="0"/>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1.05pt;margin-top:7.2pt;width:477.75pt;height:6.75pt;flip:y;z-index:251661312" o:connectortype="straight" strokeweight="2.25pt"/>
        </w:pict>
      </w:r>
    </w:p>
    <w:p w:rsidR="00160313" w:rsidRPr="00160313" w:rsidRDefault="00160313" w:rsidP="00160313">
      <w:pPr>
        <w:pStyle w:val="a5"/>
        <w:outlineLvl w:val="0"/>
        <w:rPr>
          <w:szCs w:val="26"/>
        </w:rPr>
      </w:pPr>
    </w:p>
    <w:p w:rsidR="00B714A4" w:rsidRPr="00160313" w:rsidRDefault="00160313" w:rsidP="00160313">
      <w:pPr>
        <w:spacing w:after="0" w:line="240" w:lineRule="auto"/>
        <w:jc w:val="both"/>
        <w:rPr>
          <w:rFonts w:ascii="Times New Roman" w:hAnsi="Times New Roman" w:cs="Times New Roman"/>
          <w:sz w:val="24"/>
          <w:szCs w:val="28"/>
        </w:rPr>
      </w:pPr>
      <w:r w:rsidRPr="00160313">
        <w:rPr>
          <w:rFonts w:ascii="Times New Roman" w:hAnsi="Times New Roman" w:cs="Times New Roman"/>
          <w:sz w:val="24"/>
          <w:szCs w:val="28"/>
        </w:rPr>
        <w:t xml:space="preserve"> </w:t>
      </w:r>
      <w:r w:rsidR="0012656B" w:rsidRPr="00160313">
        <w:rPr>
          <w:rFonts w:ascii="Times New Roman" w:hAnsi="Times New Roman" w:cs="Times New Roman"/>
          <w:sz w:val="24"/>
          <w:szCs w:val="28"/>
        </w:rPr>
        <w:t xml:space="preserve">«Согласовано»                                       </w:t>
      </w:r>
      <w:r w:rsidRPr="00160313">
        <w:rPr>
          <w:rFonts w:ascii="Times New Roman" w:hAnsi="Times New Roman" w:cs="Times New Roman"/>
          <w:sz w:val="24"/>
          <w:szCs w:val="28"/>
        </w:rPr>
        <w:t xml:space="preserve">           </w:t>
      </w:r>
      <w:r>
        <w:rPr>
          <w:rFonts w:ascii="Times New Roman" w:hAnsi="Times New Roman" w:cs="Times New Roman"/>
          <w:sz w:val="24"/>
          <w:szCs w:val="28"/>
        </w:rPr>
        <w:t xml:space="preserve">         </w:t>
      </w:r>
      <w:r w:rsidRPr="00160313">
        <w:rPr>
          <w:rFonts w:ascii="Times New Roman" w:hAnsi="Times New Roman" w:cs="Times New Roman"/>
          <w:sz w:val="24"/>
          <w:szCs w:val="28"/>
        </w:rPr>
        <w:t xml:space="preserve">   </w:t>
      </w:r>
      <w:r w:rsidR="0012656B" w:rsidRPr="00160313">
        <w:rPr>
          <w:rFonts w:ascii="Times New Roman" w:hAnsi="Times New Roman" w:cs="Times New Roman"/>
          <w:sz w:val="24"/>
          <w:szCs w:val="28"/>
        </w:rPr>
        <w:t>«Утверждаю»</w:t>
      </w:r>
    </w:p>
    <w:p w:rsidR="001B5432" w:rsidRPr="00160313" w:rsidRDefault="00160313" w:rsidP="00160313">
      <w:pPr>
        <w:spacing w:after="0" w:line="240" w:lineRule="auto"/>
        <w:ind w:firstLine="284"/>
        <w:jc w:val="right"/>
        <w:rPr>
          <w:rFonts w:ascii="Times New Roman" w:hAnsi="Times New Roman" w:cs="Times New Roman"/>
          <w:sz w:val="24"/>
          <w:szCs w:val="28"/>
        </w:rPr>
      </w:pPr>
      <w:r w:rsidRPr="00160313">
        <w:rPr>
          <w:rFonts w:ascii="Times New Roman" w:hAnsi="Times New Roman" w:cs="Times New Roman"/>
          <w:sz w:val="24"/>
          <w:szCs w:val="28"/>
        </w:rPr>
        <w:t xml:space="preserve">Директор школы:             </w:t>
      </w:r>
      <w:r>
        <w:rPr>
          <w:rFonts w:ascii="Times New Roman" w:hAnsi="Times New Roman" w:cs="Times New Roman"/>
          <w:sz w:val="24"/>
          <w:szCs w:val="28"/>
        </w:rPr>
        <w:t>Н.Ф.Стрижакова</w:t>
      </w:r>
      <w:r w:rsidRPr="00160313">
        <w:rPr>
          <w:rFonts w:ascii="Times New Roman" w:hAnsi="Times New Roman" w:cs="Times New Roman"/>
          <w:sz w:val="24"/>
          <w:szCs w:val="28"/>
        </w:rPr>
        <w:t xml:space="preserve">           </w:t>
      </w:r>
    </w:p>
    <w:p w:rsidR="00160313" w:rsidRDefault="0012656B" w:rsidP="00160313">
      <w:pPr>
        <w:spacing w:after="0" w:line="240" w:lineRule="auto"/>
        <w:jc w:val="both"/>
        <w:rPr>
          <w:rFonts w:ascii="Times New Roman" w:hAnsi="Times New Roman" w:cs="Times New Roman"/>
          <w:sz w:val="24"/>
          <w:szCs w:val="28"/>
        </w:rPr>
      </w:pPr>
      <w:r w:rsidRPr="00160313">
        <w:rPr>
          <w:rFonts w:ascii="Times New Roman" w:hAnsi="Times New Roman" w:cs="Times New Roman"/>
          <w:sz w:val="24"/>
          <w:szCs w:val="28"/>
        </w:rPr>
        <w:t>Председатель</w:t>
      </w:r>
    </w:p>
    <w:p w:rsidR="0012656B" w:rsidRPr="00160313" w:rsidRDefault="0012656B" w:rsidP="00160313">
      <w:pPr>
        <w:spacing w:after="0" w:line="240" w:lineRule="auto"/>
        <w:jc w:val="both"/>
        <w:rPr>
          <w:rFonts w:ascii="Times New Roman" w:hAnsi="Times New Roman" w:cs="Times New Roman"/>
          <w:sz w:val="24"/>
          <w:szCs w:val="28"/>
        </w:rPr>
      </w:pPr>
      <w:r w:rsidRPr="00160313">
        <w:rPr>
          <w:rFonts w:ascii="Times New Roman" w:hAnsi="Times New Roman" w:cs="Times New Roman"/>
          <w:sz w:val="24"/>
          <w:szCs w:val="28"/>
        </w:rPr>
        <w:t xml:space="preserve"> профкома:     </w:t>
      </w:r>
      <w:r w:rsidR="00160313">
        <w:rPr>
          <w:rFonts w:ascii="Times New Roman" w:hAnsi="Times New Roman" w:cs="Times New Roman"/>
          <w:sz w:val="24"/>
          <w:szCs w:val="28"/>
        </w:rPr>
        <w:t xml:space="preserve">        </w:t>
      </w:r>
      <w:r w:rsidRPr="00160313">
        <w:rPr>
          <w:rFonts w:ascii="Times New Roman" w:hAnsi="Times New Roman" w:cs="Times New Roman"/>
          <w:sz w:val="24"/>
          <w:szCs w:val="28"/>
        </w:rPr>
        <w:t xml:space="preserve">  </w:t>
      </w:r>
      <w:r w:rsidR="00160313">
        <w:rPr>
          <w:rFonts w:ascii="Times New Roman" w:hAnsi="Times New Roman" w:cs="Times New Roman"/>
          <w:sz w:val="24"/>
          <w:szCs w:val="28"/>
        </w:rPr>
        <w:t xml:space="preserve">Худякова А.А.                             </w:t>
      </w:r>
    </w:p>
    <w:p w:rsidR="00160313" w:rsidRDefault="00160313" w:rsidP="00E14D33">
      <w:pPr>
        <w:spacing w:after="0" w:line="240" w:lineRule="auto"/>
        <w:ind w:firstLine="284"/>
        <w:jc w:val="center"/>
        <w:rPr>
          <w:rFonts w:ascii="Times New Roman" w:hAnsi="Times New Roman" w:cs="Times New Roman"/>
          <w:b/>
          <w:i/>
          <w:sz w:val="28"/>
          <w:szCs w:val="28"/>
        </w:rPr>
      </w:pPr>
    </w:p>
    <w:p w:rsidR="00160313" w:rsidRDefault="00160313" w:rsidP="00E14D33">
      <w:pPr>
        <w:spacing w:after="0" w:line="240" w:lineRule="auto"/>
        <w:ind w:firstLine="284"/>
        <w:jc w:val="center"/>
        <w:rPr>
          <w:rFonts w:ascii="Times New Roman" w:hAnsi="Times New Roman" w:cs="Times New Roman"/>
          <w:b/>
          <w:i/>
          <w:sz w:val="28"/>
          <w:szCs w:val="28"/>
        </w:rPr>
      </w:pPr>
    </w:p>
    <w:p w:rsidR="00160313" w:rsidRDefault="00160313" w:rsidP="00E14D33">
      <w:pPr>
        <w:spacing w:after="0" w:line="240" w:lineRule="auto"/>
        <w:ind w:firstLine="284"/>
        <w:jc w:val="center"/>
        <w:rPr>
          <w:rFonts w:ascii="Times New Roman" w:hAnsi="Times New Roman" w:cs="Times New Roman"/>
          <w:b/>
          <w:i/>
          <w:sz w:val="28"/>
          <w:szCs w:val="28"/>
        </w:rPr>
      </w:pPr>
    </w:p>
    <w:p w:rsidR="004F710A" w:rsidRDefault="004F710A" w:rsidP="004F710A">
      <w:pPr>
        <w:jc w:val="center"/>
        <w:rPr>
          <w:rFonts w:ascii="Calibri" w:eastAsia="Calibri" w:hAnsi="Calibri" w:cs="Times New Roman"/>
          <w:b/>
          <w:bCs/>
          <w:sz w:val="24"/>
          <w:szCs w:val="24"/>
        </w:rPr>
      </w:pPr>
    </w:p>
    <w:p w:rsidR="00DF2016" w:rsidRDefault="00DF2016" w:rsidP="00DF2016">
      <w:pPr>
        <w:spacing w:before="30" w:after="30" w:line="253" w:lineRule="atLeast"/>
        <w:jc w:val="center"/>
        <w:rPr>
          <w:rFonts w:ascii="Times New Roman" w:eastAsia="Times New Roman" w:hAnsi="Times New Roman" w:cs="Times New Roman"/>
          <w:b/>
          <w:bCs/>
          <w:color w:val="333333"/>
          <w:sz w:val="24"/>
          <w:szCs w:val="24"/>
          <w:lang w:eastAsia="ru-RU"/>
        </w:rPr>
      </w:pPr>
      <w:r w:rsidRPr="00E6229E">
        <w:rPr>
          <w:rFonts w:ascii="Times New Roman" w:eastAsia="Times New Roman" w:hAnsi="Times New Roman" w:cs="Times New Roman"/>
          <w:b/>
          <w:bCs/>
          <w:color w:val="333333"/>
          <w:sz w:val="24"/>
          <w:szCs w:val="24"/>
          <w:lang w:eastAsia="ru-RU"/>
        </w:rPr>
        <w:t>ПОЛОЖЕНИЕ</w:t>
      </w:r>
    </w:p>
    <w:p w:rsidR="00DF2016" w:rsidRDefault="00DF2016" w:rsidP="00DF2016">
      <w:pPr>
        <w:spacing w:before="30" w:after="30" w:line="253" w:lineRule="atLeast"/>
        <w:jc w:val="center"/>
        <w:rPr>
          <w:rFonts w:ascii="Times New Roman" w:eastAsia="Times New Roman" w:hAnsi="Times New Roman" w:cs="Times New Roman"/>
          <w:b/>
          <w:bCs/>
          <w:color w:val="333333"/>
          <w:sz w:val="24"/>
          <w:szCs w:val="24"/>
          <w:lang w:eastAsia="ru-RU"/>
        </w:rPr>
      </w:pPr>
      <w:r w:rsidRPr="00E6229E">
        <w:rPr>
          <w:rFonts w:ascii="Times New Roman" w:eastAsia="Times New Roman" w:hAnsi="Times New Roman" w:cs="Times New Roman"/>
          <w:b/>
          <w:bCs/>
          <w:color w:val="333333"/>
          <w:sz w:val="24"/>
          <w:szCs w:val="24"/>
          <w:lang w:eastAsia="ru-RU"/>
        </w:rPr>
        <w:t>об официальном сайте  в сети Интернет</w:t>
      </w:r>
    </w:p>
    <w:p w:rsidR="00DF2016" w:rsidRPr="00E6229E" w:rsidRDefault="00DF2016" w:rsidP="00DF2016">
      <w:pPr>
        <w:spacing w:before="30" w:after="30" w:line="253"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МБОУ Бобрикская СОШ</w:t>
      </w:r>
    </w:p>
    <w:p w:rsidR="00DF2016" w:rsidRPr="00E6229E" w:rsidRDefault="00DF2016" w:rsidP="00DF2016">
      <w:pPr>
        <w:spacing w:before="30" w:after="30" w:line="312" w:lineRule="atLeast"/>
        <w:jc w:val="center"/>
        <w:rPr>
          <w:rFonts w:ascii="Times New Roman" w:eastAsia="Times New Roman" w:hAnsi="Times New Roman" w:cs="Times New Roman"/>
          <w:color w:val="333333"/>
          <w:sz w:val="24"/>
          <w:szCs w:val="24"/>
          <w:lang w:eastAsia="ru-RU"/>
        </w:rPr>
      </w:pP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b/>
          <w:bCs/>
          <w:color w:val="333333"/>
          <w:sz w:val="24"/>
          <w:szCs w:val="24"/>
          <w:lang w:eastAsia="ru-RU"/>
        </w:rPr>
        <w:t>1. Общие положения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xml:space="preserve">1.1 Положение об официальном сайте Муниципального бюджетного общеобразовательного учреждения </w:t>
      </w:r>
      <w:r>
        <w:rPr>
          <w:rFonts w:ascii="Times New Roman" w:eastAsia="Times New Roman" w:hAnsi="Times New Roman" w:cs="Times New Roman"/>
          <w:color w:val="333333"/>
          <w:sz w:val="24"/>
          <w:szCs w:val="24"/>
          <w:lang w:eastAsia="ru-RU"/>
        </w:rPr>
        <w:t>Бобрикская средняя общеобразовательная школа</w:t>
      </w:r>
      <w:r w:rsidRPr="00E6229E">
        <w:rPr>
          <w:rFonts w:ascii="Times New Roman" w:eastAsia="Times New Roman" w:hAnsi="Times New Roman" w:cs="Times New Roman"/>
          <w:color w:val="333333"/>
          <w:sz w:val="24"/>
          <w:szCs w:val="24"/>
          <w:lang w:eastAsia="ru-RU"/>
        </w:rPr>
        <w:t xml:space="preserve"> в сети Интернет, в дальнейшем </w:t>
      </w:r>
      <w:proofErr w:type="gramStart"/>
      <w:r w:rsidRPr="00E6229E">
        <w:rPr>
          <w:rFonts w:ascii="Times New Roman" w:eastAsia="Times New Roman" w:hAnsi="Times New Roman" w:cs="Times New Roman"/>
          <w:color w:val="333333"/>
          <w:sz w:val="24"/>
          <w:szCs w:val="24"/>
          <w:lang w:eastAsia="ru-RU"/>
        </w:rPr>
        <w:t>-«</w:t>
      </w:r>
      <w:proofErr w:type="gramEnd"/>
      <w:r w:rsidRPr="00E6229E">
        <w:rPr>
          <w:rFonts w:ascii="Times New Roman" w:eastAsia="Times New Roman" w:hAnsi="Times New Roman" w:cs="Times New Roman"/>
          <w:color w:val="333333"/>
          <w:sz w:val="24"/>
          <w:szCs w:val="24"/>
          <w:lang w:eastAsia="ru-RU"/>
        </w:rPr>
        <w:t>Положение», разработано в соответствии с законодательством РФ и определяет статус, основные понятия, принципы организации и ведения официального сайта образовательного учреждения.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xml:space="preserve">1.2 Деятельность по ведению официального сайта </w:t>
      </w:r>
      <w:r>
        <w:rPr>
          <w:rFonts w:ascii="Times New Roman" w:eastAsia="Times New Roman" w:hAnsi="Times New Roman" w:cs="Times New Roman"/>
          <w:color w:val="333333"/>
          <w:sz w:val="24"/>
          <w:szCs w:val="24"/>
          <w:lang w:eastAsia="ru-RU"/>
        </w:rPr>
        <w:t xml:space="preserve">МБОУ Бобрикская СОШ </w:t>
      </w:r>
      <w:r w:rsidRPr="00E6229E">
        <w:rPr>
          <w:rFonts w:ascii="Times New Roman" w:eastAsia="Times New Roman" w:hAnsi="Times New Roman" w:cs="Times New Roman"/>
          <w:color w:val="333333"/>
          <w:sz w:val="24"/>
          <w:szCs w:val="24"/>
          <w:lang w:eastAsia="ru-RU"/>
        </w:rPr>
        <w:t> в сети Интернет производится на основании следующих нормативно-регламентирующих документов:</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Конституция РФ;</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555555"/>
          <w:sz w:val="24"/>
          <w:szCs w:val="24"/>
          <w:lang w:eastAsia="ru-RU"/>
        </w:rPr>
        <w:t>Федеральный закон</w:t>
      </w:r>
      <w:r w:rsidRPr="004B0448">
        <w:rPr>
          <w:rFonts w:ascii="Times New Roman" w:eastAsia="Times New Roman" w:hAnsi="Times New Roman" w:cs="Times New Roman"/>
          <w:color w:val="555555"/>
          <w:sz w:val="24"/>
          <w:szCs w:val="24"/>
          <w:lang w:eastAsia="ru-RU"/>
        </w:rPr>
        <w:t xml:space="preserve"> от 29.12.2012 №273-ФЗ «Об образовании в Российской Федерации»</w:t>
      </w:r>
      <w:r w:rsidRPr="00E6229E">
        <w:rPr>
          <w:rFonts w:ascii="Times New Roman" w:eastAsia="Times New Roman" w:hAnsi="Times New Roman" w:cs="Times New Roman"/>
          <w:color w:val="333333"/>
          <w:sz w:val="24"/>
          <w:szCs w:val="24"/>
          <w:lang w:eastAsia="ru-RU"/>
        </w:rPr>
        <w:t>;</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Конвенция о правах ребенка;</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Федеральный закон от 27 декабря 1991 года N 2124-1 «О средствах массовой информации»;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Федеральный закон от 13 марта 2006 года N 38-ФЗ «О рекламе»;</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Гражданский кодекс РФ;</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Федеральный закон от 27 июля 2006 года №149-ФЗ «Об информации, информационных технологиях и о защите информации»;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Указ Президента РФ от 17.03.2008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Федеральный закон от 08.11.2010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w:t>
      </w:r>
      <w:r>
        <w:rPr>
          <w:rFonts w:ascii="Times New Roman" w:eastAsia="Times New Roman" w:hAnsi="Times New Roman" w:cs="Times New Roman"/>
          <w:color w:val="333333"/>
          <w:sz w:val="24"/>
          <w:szCs w:val="24"/>
          <w:lang w:eastAsia="ru-RU"/>
        </w:rPr>
        <w:t>слуг в сфере образования»;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Устав ОУ, настоящее Положение, локальные правовые акты образовательного учреждения (в том числе приказами и распоряжениями руководителя);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xml:space="preserve">1.3 Официальный сайт </w:t>
      </w:r>
      <w:r>
        <w:rPr>
          <w:rFonts w:ascii="Times New Roman" w:eastAsia="Times New Roman" w:hAnsi="Times New Roman" w:cs="Times New Roman"/>
          <w:color w:val="333333"/>
          <w:sz w:val="24"/>
          <w:szCs w:val="24"/>
          <w:lang w:eastAsia="ru-RU"/>
        </w:rPr>
        <w:t>МБОУ Бобрикская СОШ в сети Интернет (в дальнейшем - Сайт ОУ)</w:t>
      </w:r>
      <w:r w:rsidRPr="00E6229E">
        <w:rPr>
          <w:rFonts w:ascii="Times New Roman" w:eastAsia="Times New Roman" w:hAnsi="Times New Roman" w:cs="Times New Roman"/>
          <w:color w:val="333333"/>
          <w:sz w:val="24"/>
          <w:szCs w:val="24"/>
          <w:lang w:eastAsia="ru-RU"/>
        </w:rPr>
        <w:t>, является электронным общедоступным информационным ресурсом, размещенным в глобальной сети Интернет.</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b/>
          <w:bCs/>
          <w:color w:val="333333"/>
          <w:sz w:val="24"/>
          <w:szCs w:val="24"/>
          <w:lang w:eastAsia="ru-RU"/>
        </w:rPr>
        <w:lastRenderedPageBreak/>
        <w:t>Целями создания Сайта ОУ являются: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обеспечение открытости деятельности образовательного учреждения;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реализация принципов единства культурного и образовательного пространства, демократического государственно-общественного управления образовательным учреждением;</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информирование общественности о развитии и результатах уставной деятельности образовательного учреждения.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Настоящее Положение регулирует порядок разработки, размещения Сайта ОУ в сети Интернет, регламент его обновления.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Настоящее Положение принимается Советом образовательного учреждения и утверждается руководителем образовательного учреждения.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Настоящее Положение является локальным нормативным актом, регламентирующим деятельность образовательного учреждения.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Пользователем сайта ОУ может быть любое лицо, имеющее технические возможности выхода в сеть Интернет.</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b/>
          <w:bCs/>
          <w:color w:val="333333"/>
          <w:sz w:val="24"/>
          <w:szCs w:val="24"/>
          <w:lang w:eastAsia="ru-RU"/>
        </w:rPr>
        <w:t>2. Информационная структура сайта школы</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2.1 Информационный ресурс Сайта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деятельностью образовательного учреждения.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2.2 Информационный ресурс сайта ОУ является открытым и общедоступным. Информация сайта ОУ излагается общеупотребительными словами, понятными широкой аудитории.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2.3 Сайт ОУ является структурным компонентом единого информационного образовательного пространства региона, связанным гиперссылками с другими информационными ресурсами образовательного пространства региона.</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2.4 Информация, размещаемая на сайте ОУ, не должна:</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нарушать авторское право;</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содержать ненормативную лексику;</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унижать честь, достоинство и деловую репутацию физических и юридических лиц;</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содержать государственную, коммерческую или иную, специально охраняемую тайну;</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содержать материалы, запрещенные к опубликованию законодательством Российской Федерации;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противоречить профессиональной этике в педагогической деятельности.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2.5 Размещение информации рекламно-коммерческого характера допускается только по согласованию с руководителем образовательного учреждения. Условия размещения такой информации регламентируются Федеральным законом от 13 марта 2006 года N 38-ФЗ «О рекламе» и специальными договорами.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2.6 Информационная структура сайта ОУ определяется в соответствии с задачами реализации государственной политики в сфере образования.</w:t>
      </w:r>
    </w:p>
    <w:p w:rsidR="00DF2016"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xml:space="preserve">Информационная структура сайта ОУ формируется из двух видов информационных материалов: </w:t>
      </w:r>
    </w:p>
    <w:p w:rsidR="00DF2016"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w:t>
      </w:r>
      <w:proofErr w:type="gramStart"/>
      <w:r w:rsidRPr="00E6229E">
        <w:rPr>
          <w:rFonts w:ascii="Times New Roman" w:eastAsia="Times New Roman" w:hAnsi="Times New Roman" w:cs="Times New Roman"/>
          <w:color w:val="333333"/>
          <w:sz w:val="24"/>
          <w:szCs w:val="24"/>
          <w:lang w:eastAsia="ru-RU"/>
        </w:rPr>
        <w:t>обязательных</w:t>
      </w:r>
      <w:proofErr w:type="gramEnd"/>
      <w:r w:rsidRPr="00E6229E">
        <w:rPr>
          <w:rFonts w:ascii="Times New Roman" w:eastAsia="Times New Roman" w:hAnsi="Times New Roman" w:cs="Times New Roman"/>
          <w:color w:val="333333"/>
          <w:sz w:val="24"/>
          <w:szCs w:val="24"/>
          <w:lang w:eastAsia="ru-RU"/>
        </w:rPr>
        <w:t xml:space="preserve"> к размещению на</w:t>
      </w:r>
      <w:r>
        <w:rPr>
          <w:rFonts w:ascii="Times New Roman" w:eastAsia="Times New Roman" w:hAnsi="Times New Roman" w:cs="Times New Roman"/>
          <w:color w:val="333333"/>
          <w:sz w:val="24"/>
          <w:szCs w:val="24"/>
          <w:lang w:eastAsia="ru-RU"/>
        </w:rPr>
        <w:t xml:space="preserve"> сайте ОУ (инвариантный блок);</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roofErr w:type="gramStart"/>
      <w:r w:rsidRPr="00E6229E">
        <w:rPr>
          <w:rFonts w:ascii="Times New Roman" w:eastAsia="Times New Roman" w:hAnsi="Times New Roman" w:cs="Times New Roman"/>
          <w:color w:val="333333"/>
          <w:sz w:val="24"/>
          <w:szCs w:val="24"/>
          <w:lang w:eastAsia="ru-RU"/>
        </w:rPr>
        <w:t>рекомендуемых</w:t>
      </w:r>
      <w:proofErr w:type="gramEnd"/>
      <w:r w:rsidRPr="00E6229E">
        <w:rPr>
          <w:rFonts w:ascii="Times New Roman" w:eastAsia="Times New Roman" w:hAnsi="Times New Roman" w:cs="Times New Roman"/>
          <w:color w:val="333333"/>
          <w:sz w:val="24"/>
          <w:szCs w:val="24"/>
          <w:lang w:eastAsia="ru-RU"/>
        </w:rPr>
        <w:t xml:space="preserve"> к размещению (вариативный блок).</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2.7 Информационные материалы инвариантного блока являются обязательными к размещению на официальном сайте образовательного учреждения в соответствии со ст. 29 ФЗ «Об образовании» РФ и Постановления Правительства РФ № 582 от 10.07.2013 года.</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b/>
          <w:bCs/>
          <w:color w:val="333333"/>
          <w:sz w:val="24"/>
          <w:szCs w:val="24"/>
          <w:lang w:eastAsia="ru-RU"/>
        </w:rPr>
        <w:t>Информационная открытость образовательной организации: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xml:space="preserve">1. Образовательная организация формирует открытые и общедоступные информационные ресурсы, содержащие информацию об их деятельности, и обеспечивают доступ </w:t>
      </w:r>
      <w:proofErr w:type="spellStart"/>
      <w:r w:rsidRPr="00E6229E">
        <w:rPr>
          <w:rFonts w:ascii="Times New Roman" w:eastAsia="Times New Roman" w:hAnsi="Times New Roman" w:cs="Times New Roman"/>
          <w:color w:val="333333"/>
          <w:sz w:val="24"/>
          <w:szCs w:val="24"/>
          <w:lang w:eastAsia="ru-RU"/>
        </w:rPr>
        <w:t>ктаким</w:t>
      </w:r>
      <w:proofErr w:type="spellEnd"/>
      <w:r w:rsidRPr="00E6229E">
        <w:rPr>
          <w:rFonts w:ascii="Times New Roman" w:eastAsia="Times New Roman" w:hAnsi="Times New Roman" w:cs="Times New Roman"/>
          <w:color w:val="333333"/>
          <w:sz w:val="24"/>
          <w:szCs w:val="24"/>
          <w:lang w:eastAsia="ru-RU"/>
        </w:rPr>
        <w:t xml:space="preserve"> ресурсам посредством размещения и</w:t>
      </w:r>
      <w:proofErr w:type="gramStart"/>
      <w:r w:rsidRPr="00E6229E">
        <w:rPr>
          <w:rFonts w:ascii="Times New Roman" w:eastAsia="Times New Roman" w:hAnsi="Times New Roman" w:cs="Times New Roman"/>
          <w:color w:val="333333"/>
          <w:sz w:val="24"/>
          <w:szCs w:val="24"/>
          <w:lang w:eastAsia="ru-RU"/>
        </w:rPr>
        <w:t>х в инфо</w:t>
      </w:r>
      <w:proofErr w:type="gramEnd"/>
      <w:r w:rsidRPr="00E6229E">
        <w:rPr>
          <w:rFonts w:ascii="Times New Roman" w:eastAsia="Times New Roman" w:hAnsi="Times New Roman" w:cs="Times New Roman"/>
          <w:color w:val="333333"/>
          <w:sz w:val="24"/>
          <w:szCs w:val="24"/>
          <w:lang w:eastAsia="ru-RU"/>
        </w:rPr>
        <w:t>рмационно-телекоммуникационных сетях, в том числе на официальном сайте образовательной организации в сети "Интернет".</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2. Образовательная организация обеспечивает открытость и доступность:</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1) информации: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E6229E">
        <w:rPr>
          <w:rFonts w:ascii="Times New Roman" w:eastAsia="Times New Roman" w:hAnsi="Times New Roman" w:cs="Times New Roman"/>
          <w:color w:val="333333"/>
          <w:sz w:val="24"/>
          <w:szCs w:val="24"/>
          <w:lang w:eastAsia="ru-RU"/>
        </w:rPr>
        <w:t>ии и ее</w:t>
      </w:r>
      <w:proofErr w:type="gramEnd"/>
      <w:r w:rsidRPr="00E6229E">
        <w:rPr>
          <w:rFonts w:ascii="Times New Roman" w:eastAsia="Times New Roman" w:hAnsi="Times New Roman" w:cs="Times New Roman"/>
          <w:color w:val="333333"/>
          <w:sz w:val="24"/>
          <w:szCs w:val="24"/>
          <w:lang w:eastAsia="ru-RU"/>
        </w:rPr>
        <w:t xml:space="preserve"> филиалов (при наличии), режиме, графике работы, контактных телефонах и об адресах электронной почты;</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б) о структуре и об органах управления образовательной организацией;</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proofErr w:type="spellStart"/>
      <w:r w:rsidRPr="00E6229E">
        <w:rPr>
          <w:rFonts w:ascii="Times New Roman" w:eastAsia="Times New Roman" w:hAnsi="Times New Roman" w:cs="Times New Roman"/>
          <w:color w:val="333333"/>
          <w:sz w:val="24"/>
          <w:szCs w:val="24"/>
          <w:lang w:eastAsia="ru-RU"/>
        </w:rPr>
        <w:t>д</w:t>
      </w:r>
      <w:proofErr w:type="spellEnd"/>
      <w:r w:rsidRPr="00E6229E">
        <w:rPr>
          <w:rFonts w:ascii="Times New Roman" w:eastAsia="Times New Roman" w:hAnsi="Times New Roman" w:cs="Times New Roman"/>
          <w:color w:val="333333"/>
          <w:sz w:val="24"/>
          <w:szCs w:val="24"/>
          <w:lang w:eastAsia="ru-RU"/>
        </w:rPr>
        <w:t>) о языках образования;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е) о федеральных государственных образовательных стандартах, об образовательных стандартах (при их наличии);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proofErr w:type="spellStart"/>
      <w:r w:rsidRPr="00E6229E">
        <w:rPr>
          <w:rFonts w:ascii="Times New Roman" w:eastAsia="Times New Roman" w:hAnsi="Times New Roman" w:cs="Times New Roman"/>
          <w:color w:val="333333"/>
          <w:sz w:val="24"/>
          <w:szCs w:val="24"/>
          <w:lang w:eastAsia="ru-RU"/>
        </w:rPr>
        <w:t>з</w:t>
      </w:r>
      <w:proofErr w:type="spellEnd"/>
      <w:r w:rsidRPr="00E6229E">
        <w:rPr>
          <w:rFonts w:ascii="Times New Roman" w:eastAsia="Times New Roman" w:hAnsi="Times New Roman" w:cs="Times New Roman"/>
          <w:color w:val="333333"/>
          <w:sz w:val="24"/>
          <w:szCs w:val="24"/>
          <w:lang w:eastAsia="ru-RU"/>
        </w:rPr>
        <w:t>) о персональном составе педагогических работников с указанием уровня образования, квалификации и опыта работы;</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proofErr w:type="gramStart"/>
      <w:r w:rsidRPr="00E6229E">
        <w:rPr>
          <w:rFonts w:ascii="Times New Roman" w:eastAsia="Times New Roman" w:hAnsi="Times New Roman" w:cs="Times New Roman"/>
          <w:color w:val="333333"/>
          <w:sz w:val="24"/>
          <w:szCs w:val="24"/>
          <w:lang w:eastAsia="ru-RU"/>
        </w:rPr>
        <w:t>к)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м) о поступлении финансовых и материальных средств и об их расходовании по итогам финансового года;</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proofErr w:type="spellStart"/>
      <w:r w:rsidRPr="00E6229E">
        <w:rPr>
          <w:rFonts w:ascii="Times New Roman" w:eastAsia="Times New Roman" w:hAnsi="Times New Roman" w:cs="Times New Roman"/>
          <w:color w:val="333333"/>
          <w:sz w:val="24"/>
          <w:szCs w:val="24"/>
          <w:lang w:eastAsia="ru-RU"/>
        </w:rPr>
        <w:t>н</w:t>
      </w:r>
      <w:proofErr w:type="spellEnd"/>
      <w:r w:rsidRPr="00E6229E">
        <w:rPr>
          <w:rFonts w:ascii="Times New Roman" w:eastAsia="Times New Roman" w:hAnsi="Times New Roman" w:cs="Times New Roman"/>
          <w:color w:val="333333"/>
          <w:sz w:val="24"/>
          <w:szCs w:val="24"/>
          <w:lang w:eastAsia="ru-RU"/>
        </w:rPr>
        <w:t>) о трудоустройстве выпускников;</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lastRenderedPageBreak/>
        <w:t>2) копий:</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а) устава образовательной организации;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б) лицензии на осуществление образовательной деятельности (с приложениями);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в) свидетельства о государственной аккредитации (с приложениями);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proofErr w:type="gramStart"/>
      <w:r w:rsidRPr="00E6229E">
        <w:rPr>
          <w:rFonts w:ascii="Times New Roman" w:eastAsia="Times New Roman" w:hAnsi="Times New Roman" w:cs="Times New Roman"/>
          <w:color w:val="333333"/>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proofErr w:type="spellStart"/>
      <w:r w:rsidRPr="00E6229E">
        <w:rPr>
          <w:rFonts w:ascii="Times New Roman" w:eastAsia="Times New Roman" w:hAnsi="Times New Roman" w:cs="Times New Roman"/>
          <w:color w:val="333333"/>
          <w:sz w:val="24"/>
          <w:szCs w:val="24"/>
          <w:lang w:eastAsia="ru-RU"/>
        </w:rPr>
        <w:t>д</w:t>
      </w:r>
      <w:proofErr w:type="spellEnd"/>
      <w:r w:rsidRPr="00E6229E">
        <w:rPr>
          <w:rFonts w:ascii="Times New Roman" w:eastAsia="Times New Roman" w:hAnsi="Times New Roman" w:cs="Times New Roman"/>
          <w:color w:val="333333"/>
          <w:sz w:val="24"/>
          <w:szCs w:val="24"/>
          <w:lang w:eastAsia="ru-RU"/>
        </w:rPr>
        <w:t>) локальных нормативных актов, предусмотренных частью 2 статьи 30 Федерального закона «Об образовании» № 273-ФЗ от 29.12.2012 г., правил внутреннего распорядка обучающихся, правил внутреннего трудового распорядка, коллективного договора;</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xml:space="preserve">3) отчета о результатах </w:t>
      </w:r>
      <w:proofErr w:type="spellStart"/>
      <w:r w:rsidRPr="00E6229E">
        <w:rPr>
          <w:rFonts w:ascii="Times New Roman" w:eastAsia="Times New Roman" w:hAnsi="Times New Roman" w:cs="Times New Roman"/>
          <w:color w:val="333333"/>
          <w:sz w:val="24"/>
          <w:szCs w:val="24"/>
          <w:lang w:eastAsia="ru-RU"/>
        </w:rPr>
        <w:t>самообследования</w:t>
      </w:r>
      <w:proofErr w:type="spellEnd"/>
      <w:r w:rsidRPr="00E6229E">
        <w:rPr>
          <w:rFonts w:ascii="Times New Roman" w:eastAsia="Times New Roman" w:hAnsi="Times New Roman" w:cs="Times New Roman"/>
          <w:color w:val="333333"/>
          <w:sz w:val="24"/>
          <w:szCs w:val="24"/>
          <w:lang w:eastAsia="ru-RU"/>
        </w:rPr>
        <w:t xml:space="preserve">. Показатели деятельности образовательной организации, подлежащей </w:t>
      </w:r>
      <w:proofErr w:type="spellStart"/>
      <w:r w:rsidRPr="00E6229E">
        <w:rPr>
          <w:rFonts w:ascii="Times New Roman" w:eastAsia="Times New Roman" w:hAnsi="Times New Roman" w:cs="Times New Roman"/>
          <w:color w:val="333333"/>
          <w:sz w:val="24"/>
          <w:szCs w:val="24"/>
          <w:lang w:eastAsia="ru-RU"/>
        </w:rPr>
        <w:t>самообследованию</w:t>
      </w:r>
      <w:proofErr w:type="spellEnd"/>
      <w:r w:rsidRPr="00E6229E">
        <w:rPr>
          <w:rFonts w:ascii="Times New Roman" w:eastAsia="Times New Roman" w:hAnsi="Times New Roman" w:cs="Times New Roman"/>
          <w:color w:val="333333"/>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proofErr w:type="gramStart"/>
      <w:r w:rsidRPr="00E6229E">
        <w:rPr>
          <w:rFonts w:ascii="Times New Roman" w:eastAsia="Times New Roman" w:hAnsi="Times New Roman" w:cs="Times New Roman"/>
          <w:color w:val="333333"/>
          <w:sz w:val="24"/>
          <w:szCs w:val="24"/>
          <w:lang w:eastAsia="ru-RU"/>
        </w:rPr>
        <w:t>Информация и документы, указанные в части 2,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E6229E">
        <w:rPr>
          <w:rFonts w:ascii="Times New Roman" w:eastAsia="Times New Roman" w:hAnsi="Times New Roman" w:cs="Times New Roman"/>
          <w:color w:val="333333"/>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2.8 Информационные материалы вариативного блока могут быть изменены, но должны отвечать требованиям настоящего Положения.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Информационное наполнение сайта осуществляется в порядке, определяемом приказом руководителя образовательного учреждения.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2.9 Изменения в содержание, характеристики дизайна и сервисные услуги сайта ОУ могут вноситься на основании рекомендаций органов управления образованием.</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2.10 Органы управления образованием могут вносить рекомендации по содержанию, характеристикам дизайна и сервисных услуг сайта ОУ.</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b/>
          <w:bCs/>
          <w:color w:val="333333"/>
          <w:sz w:val="24"/>
          <w:szCs w:val="24"/>
          <w:lang w:eastAsia="ru-RU"/>
        </w:rPr>
        <w:t>3. Порядок организации и размещения информации на сайте школы</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w:t>
      </w:r>
      <w:r w:rsidRPr="00E6229E">
        <w:rPr>
          <w:rFonts w:ascii="Times New Roman" w:eastAsia="Times New Roman" w:hAnsi="Times New Roman" w:cs="Times New Roman"/>
          <w:color w:val="333333"/>
          <w:sz w:val="24"/>
          <w:szCs w:val="24"/>
          <w:lang w:eastAsia="ru-RU"/>
        </w:rPr>
        <w:t>Образовательное учреждение обеспечивает координацию работ по информационному наполнению и обновлению сайта.</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3.2.</w:t>
      </w:r>
      <w:r w:rsidRPr="00E6229E">
        <w:rPr>
          <w:rFonts w:ascii="Times New Roman" w:eastAsia="Times New Roman" w:hAnsi="Times New Roman" w:cs="Times New Roman"/>
          <w:color w:val="333333"/>
          <w:sz w:val="24"/>
          <w:szCs w:val="24"/>
          <w:lang w:eastAsia="ru-RU"/>
        </w:rPr>
        <w:t>Образовательное учреждение самостоятельно обеспечивает:</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постоянную поддержку сайта ОУ в работоспособном состоянии;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взаимодействие с внешними информационно-телекоммуникационными сетями, сетью Интернет;</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ведение архива информационных материалов, необходимых для восстановления сайта ОУ при аварийных ситуациях;</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lastRenderedPageBreak/>
        <w:t>• размещение материалов на сайте ОУ.</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резервное копирование данных и настроек сайта ОУ;</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проведение регламентных работ на сервере;</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3.3.</w:t>
      </w:r>
      <w:r w:rsidRPr="00E6229E">
        <w:rPr>
          <w:rFonts w:ascii="Times New Roman" w:eastAsia="Times New Roman" w:hAnsi="Times New Roman" w:cs="Times New Roman"/>
          <w:color w:val="333333"/>
          <w:sz w:val="24"/>
          <w:szCs w:val="24"/>
          <w:lang w:eastAsia="ru-RU"/>
        </w:rPr>
        <w:t>Содержание сайта ОУ формируется на основе информации, предоставляемой участниками образовательного процесса образовательного учреждения.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r w:rsidRPr="00E6229E">
        <w:rPr>
          <w:rFonts w:ascii="Times New Roman" w:eastAsia="Times New Roman" w:hAnsi="Times New Roman" w:cs="Times New Roman"/>
          <w:color w:val="333333"/>
          <w:sz w:val="24"/>
          <w:szCs w:val="24"/>
          <w:lang w:eastAsia="ru-RU"/>
        </w:rPr>
        <w:t>Подготовка и размещение информационных материалов инвариантного блока сайта ОУ регламентируется должностными обязанностями сотрудников образовательного учреждения.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3.5.</w:t>
      </w:r>
      <w:r w:rsidRPr="00E6229E">
        <w:rPr>
          <w:rFonts w:ascii="Times New Roman" w:eastAsia="Times New Roman" w:hAnsi="Times New Roman" w:cs="Times New Roman"/>
          <w:color w:val="333333"/>
          <w:sz w:val="24"/>
          <w:szCs w:val="24"/>
          <w:lang w:eastAsia="ru-RU"/>
        </w:rPr>
        <w:t>Список лиц, обеспечивающих создание и эксплуатацию официального сайта ОУ,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3.6.</w:t>
      </w:r>
      <w:r w:rsidRPr="00E6229E">
        <w:rPr>
          <w:rFonts w:ascii="Times New Roman" w:eastAsia="Times New Roman" w:hAnsi="Times New Roman" w:cs="Times New Roman"/>
          <w:color w:val="333333"/>
          <w:sz w:val="24"/>
          <w:szCs w:val="24"/>
          <w:lang w:eastAsia="ru-RU"/>
        </w:rPr>
        <w:t xml:space="preserve">Сайт ОУ размещается по адресу: </w:t>
      </w:r>
      <w:proofErr w:type="spellStart"/>
      <w:r w:rsidRPr="00C90B5E">
        <w:rPr>
          <w:rFonts w:ascii="Times New Roman" w:eastAsia="Times New Roman" w:hAnsi="Times New Roman" w:cs="Times New Roman"/>
          <w:color w:val="333333"/>
          <w:sz w:val="24"/>
          <w:szCs w:val="24"/>
          <w:u w:val="single"/>
          <w:lang w:val="en-US" w:eastAsia="ru-RU"/>
        </w:rPr>
        <w:t>getunpog</w:t>
      </w:r>
      <w:proofErr w:type="spellEnd"/>
      <w:r w:rsidRPr="00C90B5E">
        <w:rPr>
          <w:rFonts w:ascii="Times New Roman" w:eastAsia="Times New Roman" w:hAnsi="Times New Roman" w:cs="Times New Roman"/>
          <w:color w:val="333333"/>
          <w:sz w:val="24"/>
          <w:szCs w:val="24"/>
          <w:u w:val="single"/>
          <w:lang w:eastAsia="ru-RU"/>
        </w:rPr>
        <w:t>@</w:t>
      </w:r>
      <w:r w:rsidRPr="00C90B5E">
        <w:rPr>
          <w:rFonts w:ascii="Times New Roman" w:eastAsia="Times New Roman" w:hAnsi="Times New Roman" w:cs="Times New Roman"/>
          <w:color w:val="333333"/>
          <w:sz w:val="24"/>
          <w:szCs w:val="24"/>
          <w:u w:val="single"/>
          <w:lang w:val="en-US" w:eastAsia="ru-RU"/>
        </w:rPr>
        <w:t>mail</w:t>
      </w:r>
      <w:r w:rsidRPr="00C90B5E">
        <w:rPr>
          <w:rFonts w:ascii="Times New Roman" w:eastAsia="Times New Roman" w:hAnsi="Times New Roman" w:cs="Times New Roman"/>
          <w:color w:val="333333"/>
          <w:sz w:val="24"/>
          <w:szCs w:val="24"/>
          <w:u w:val="single"/>
          <w:lang w:eastAsia="ru-RU"/>
        </w:rPr>
        <w:t>.</w:t>
      </w:r>
      <w:proofErr w:type="spellStart"/>
      <w:r w:rsidRPr="00C90B5E">
        <w:rPr>
          <w:rFonts w:ascii="Times New Roman" w:eastAsia="Times New Roman" w:hAnsi="Times New Roman" w:cs="Times New Roman"/>
          <w:color w:val="333333"/>
          <w:sz w:val="24"/>
          <w:szCs w:val="24"/>
          <w:u w:val="single"/>
          <w:lang w:eastAsia="ru-RU"/>
        </w:rPr>
        <w:t>ru</w:t>
      </w:r>
      <w:proofErr w:type="spellEnd"/>
      <w:r w:rsidRPr="00E6229E">
        <w:rPr>
          <w:rFonts w:ascii="Times New Roman" w:eastAsia="Times New Roman" w:hAnsi="Times New Roman" w:cs="Times New Roman"/>
          <w:color w:val="333333"/>
          <w:sz w:val="24"/>
          <w:szCs w:val="24"/>
          <w:lang w:eastAsia="ru-RU"/>
        </w:rPr>
        <w:t xml:space="preserve"> с обязательным предоставлением информации об адресе вышестоящему органу Управления образованием.</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Адрес сайта ОУ и адрес электронной почты ОУ отражаются на официальном бланке ОУ.</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При изменении Устава ОУ, локальных нормативных актов и распорядительных документов, образовательных программ обновление соответствующих разделов сайта ОУ производится не позднее 7 дней после утверждения указанных документов.</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Информационный ресурс Сайта формируется в соответствии с деятельностью всех структурных подразделений школы, ее преподавателей, работников, обучающихся, родителей, деловых партнеров и прочих заинтересованных лиц.</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3.7.</w:t>
      </w:r>
      <w:r w:rsidRPr="00E6229E">
        <w:rPr>
          <w:rFonts w:ascii="Times New Roman" w:eastAsia="Times New Roman" w:hAnsi="Times New Roman" w:cs="Times New Roman"/>
          <w:color w:val="333333"/>
          <w:sz w:val="24"/>
          <w:szCs w:val="24"/>
          <w:lang w:eastAsia="ru-RU"/>
        </w:rPr>
        <w:t>Информационный ресурс Сайта является открытым и общедоступным.</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3.8.</w:t>
      </w:r>
      <w:r w:rsidRPr="00E6229E">
        <w:rPr>
          <w:rFonts w:ascii="Times New Roman" w:eastAsia="Times New Roman" w:hAnsi="Times New Roman" w:cs="Times New Roman"/>
          <w:color w:val="333333"/>
          <w:sz w:val="24"/>
          <w:szCs w:val="24"/>
          <w:lang w:eastAsia="ru-RU"/>
        </w:rPr>
        <w:t>Основными информационно-ресурсными компонентами Сайта являются: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общая информация о школе как муниципальном общеобразовательном учреждении;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документы, регламентирующие деятельность ОУ;</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материалы по организации образовательного процесса;</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учебно-методические материалы преподавателей школы;</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материалы о научно-исследовательской деятельности обучающихся и их участии в олимпиадах и конкурсах;</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электронные каталоги информационных ресурсов;</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xml:space="preserve">· подборки тематических материалов по </w:t>
      </w:r>
      <w:proofErr w:type="spellStart"/>
      <w:r w:rsidRPr="00E6229E">
        <w:rPr>
          <w:rFonts w:ascii="Times New Roman" w:eastAsia="Times New Roman" w:hAnsi="Times New Roman" w:cs="Times New Roman"/>
          <w:color w:val="333333"/>
          <w:sz w:val="24"/>
          <w:szCs w:val="24"/>
          <w:lang w:eastAsia="ru-RU"/>
        </w:rPr>
        <w:t>предпрофильной</w:t>
      </w:r>
      <w:proofErr w:type="spellEnd"/>
      <w:r w:rsidRPr="00E6229E">
        <w:rPr>
          <w:rFonts w:ascii="Times New Roman" w:eastAsia="Times New Roman" w:hAnsi="Times New Roman" w:cs="Times New Roman"/>
          <w:color w:val="333333"/>
          <w:sz w:val="24"/>
          <w:szCs w:val="24"/>
          <w:lang w:eastAsia="ru-RU"/>
        </w:rPr>
        <w:t xml:space="preserve"> подготовке и профильному обучению;</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материалы о руководителях, преподавателях, работниках, выпускниках, деловых партнерах и т. п.;</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материалы о событиях текущей жизни школы, архивы новостей, анонсы;</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информация об итогах образовательного процесса;</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информация об обновлении содержания разделов Сайта с указанием даты обновления, названия раздела и аннотации к обновленной информации;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расписание уроков и звонков;</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результаты ЕГЭ;</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3.9.</w:t>
      </w:r>
      <w:r w:rsidRPr="00E6229E">
        <w:rPr>
          <w:rFonts w:ascii="Times New Roman" w:eastAsia="Times New Roman" w:hAnsi="Times New Roman" w:cs="Times New Roman"/>
          <w:color w:val="333333"/>
          <w:sz w:val="24"/>
          <w:szCs w:val="24"/>
          <w:lang w:eastAsia="ru-RU"/>
        </w:rPr>
        <w:t>При размещении учебно-методических материалов преподавателей школы им выдается свидетельство о публикации, где указывается адрес размещения материалов на сайте. Свидетельство регистрируется в Журнале регистрации свидетельств.</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3.10.</w:t>
      </w:r>
      <w:r w:rsidRPr="00E6229E">
        <w:rPr>
          <w:rFonts w:ascii="Times New Roman" w:eastAsia="Times New Roman" w:hAnsi="Times New Roman" w:cs="Times New Roman"/>
          <w:color w:val="333333"/>
          <w:sz w:val="24"/>
          <w:szCs w:val="24"/>
          <w:lang w:eastAsia="ru-RU"/>
        </w:rPr>
        <w:t>Информационные ресурсы, формируемые по инициативе творческих коллективов школы, могут быть размещены на отдельных специализированных сайтах, доступ к которым организуется с Сайта школы.</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3.11.</w:t>
      </w:r>
      <w:r w:rsidRPr="00E6229E">
        <w:rPr>
          <w:rFonts w:ascii="Times New Roman" w:eastAsia="Times New Roman" w:hAnsi="Times New Roman" w:cs="Times New Roman"/>
          <w:color w:val="333333"/>
          <w:sz w:val="24"/>
          <w:szCs w:val="24"/>
          <w:lang w:eastAsia="ru-RU"/>
        </w:rPr>
        <w:t xml:space="preserve">К размещению на школьном сайте </w:t>
      </w:r>
      <w:proofErr w:type="gramStart"/>
      <w:r w:rsidRPr="00E6229E">
        <w:rPr>
          <w:rFonts w:ascii="Times New Roman" w:eastAsia="Times New Roman" w:hAnsi="Times New Roman" w:cs="Times New Roman"/>
          <w:color w:val="333333"/>
          <w:sz w:val="24"/>
          <w:szCs w:val="24"/>
          <w:lang w:eastAsia="ru-RU"/>
        </w:rPr>
        <w:t>запрещены</w:t>
      </w:r>
      <w:proofErr w:type="gramEnd"/>
      <w:r w:rsidRPr="00E6229E">
        <w:rPr>
          <w:rFonts w:ascii="Times New Roman" w:eastAsia="Times New Roman" w:hAnsi="Times New Roman" w:cs="Times New Roman"/>
          <w:color w:val="333333"/>
          <w:sz w:val="24"/>
          <w:szCs w:val="24"/>
          <w:lang w:eastAsia="ru-RU"/>
        </w:rPr>
        <w:t>:</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lastRenderedPageBreak/>
        <w:t>· информационные материалы, содержащие пропаганду наркомании, экстремистских религиозных и политических идей;</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иные информационные материалы, запрещенные к опубликованию законодательством Российской Федерации.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b/>
          <w:bCs/>
          <w:color w:val="333333"/>
          <w:sz w:val="24"/>
          <w:szCs w:val="24"/>
          <w:lang w:eastAsia="ru-RU"/>
        </w:rPr>
        <w:t>4. Организация информационного наполнения и сопровождения Сайта</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4.1.</w:t>
      </w:r>
      <w:r w:rsidRPr="00E6229E">
        <w:rPr>
          <w:rFonts w:ascii="Times New Roman" w:eastAsia="Times New Roman" w:hAnsi="Times New Roman" w:cs="Times New Roman"/>
          <w:color w:val="333333"/>
          <w:sz w:val="24"/>
          <w:szCs w:val="24"/>
          <w:lang w:eastAsia="ru-RU"/>
        </w:rPr>
        <w:t>Информационное наполнение и актуализация Сайта осуществляется совместными усилиями директора школы, заместителей директора, методических объединений, структурных подразделений и общественных организаций.</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4.2.</w:t>
      </w:r>
      <w:r w:rsidRPr="00E6229E">
        <w:rPr>
          <w:rFonts w:ascii="Times New Roman" w:eastAsia="Times New Roman" w:hAnsi="Times New Roman" w:cs="Times New Roman"/>
          <w:color w:val="333333"/>
          <w:sz w:val="24"/>
          <w:szCs w:val="24"/>
          <w:lang w:eastAsia="ru-RU"/>
        </w:rPr>
        <w:t>По каждому разделу Сайта (информационно-ресурсному компоненту) определяются подразделения (должностные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зон ответственности утверждается директором школы.</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4.3.</w:t>
      </w:r>
      <w:r w:rsidRPr="00E6229E">
        <w:rPr>
          <w:rFonts w:ascii="Times New Roman" w:eastAsia="Times New Roman" w:hAnsi="Times New Roman" w:cs="Times New Roman"/>
          <w:color w:val="333333"/>
          <w:sz w:val="24"/>
          <w:szCs w:val="24"/>
          <w:lang w:eastAsia="ru-RU"/>
        </w:rPr>
        <w:t xml:space="preserve">Руководство обеспечением функционирования Сайта и его программно-технической поддержкой возлагается на заместителя директора школы по </w:t>
      </w:r>
      <w:proofErr w:type="spellStart"/>
      <w:proofErr w:type="gramStart"/>
      <w:r w:rsidRPr="00E6229E">
        <w:rPr>
          <w:rFonts w:ascii="Times New Roman" w:eastAsia="Times New Roman" w:hAnsi="Times New Roman" w:cs="Times New Roman"/>
          <w:color w:val="333333"/>
          <w:sz w:val="24"/>
          <w:szCs w:val="24"/>
          <w:lang w:eastAsia="ru-RU"/>
        </w:rPr>
        <w:t>учебно</w:t>
      </w:r>
      <w:proofErr w:type="spellEnd"/>
      <w:r w:rsidRPr="00E6229E">
        <w:rPr>
          <w:rFonts w:ascii="Times New Roman" w:eastAsia="Times New Roman" w:hAnsi="Times New Roman" w:cs="Times New Roman"/>
          <w:color w:val="333333"/>
          <w:sz w:val="24"/>
          <w:szCs w:val="24"/>
          <w:lang w:eastAsia="ru-RU"/>
        </w:rPr>
        <w:t xml:space="preserve"> – воспитательной</w:t>
      </w:r>
      <w:proofErr w:type="gramEnd"/>
      <w:r w:rsidRPr="00E6229E">
        <w:rPr>
          <w:rFonts w:ascii="Times New Roman" w:eastAsia="Times New Roman" w:hAnsi="Times New Roman" w:cs="Times New Roman"/>
          <w:color w:val="333333"/>
          <w:sz w:val="24"/>
          <w:szCs w:val="24"/>
          <w:lang w:eastAsia="ru-RU"/>
        </w:rPr>
        <w:t xml:space="preserve"> работе.</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4.4.</w:t>
      </w:r>
      <w:r w:rsidRPr="00E6229E">
        <w:rPr>
          <w:rFonts w:ascii="Times New Roman" w:eastAsia="Times New Roman" w:hAnsi="Times New Roman" w:cs="Times New Roman"/>
          <w:color w:val="333333"/>
          <w:sz w:val="24"/>
          <w:szCs w:val="24"/>
          <w:lang w:eastAsia="ru-RU"/>
        </w:rPr>
        <w:t>Заместитель директора школы по УВР, обеспечивает качественное выполнение всех видов работ, непосредственно связанных с эксплуатацией Сайта: изменение дизайна и структуры, размещение новой и удаление устаревшей информации, публикации информации из баз данных, разработка новых web-страниц, реализация политики разграничения доступа и обеспечение безопасности информационных ресурсов.</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4.5.</w:t>
      </w:r>
      <w:r w:rsidRPr="00E6229E">
        <w:rPr>
          <w:rFonts w:ascii="Times New Roman" w:eastAsia="Times New Roman" w:hAnsi="Times New Roman" w:cs="Times New Roman"/>
          <w:color w:val="333333"/>
          <w:sz w:val="24"/>
          <w:szCs w:val="24"/>
          <w:lang w:eastAsia="ru-RU"/>
        </w:rPr>
        <w:t>Заместитель директора школы по УВР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4.6.</w:t>
      </w:r>
      <w:r w:rsidRPr="00E6229E">
        <w:rPr>
          <w:rFonts w:ascii="Times New Roman" w:eastAsia="Times New Roman" w:hAnsi="Times New Roman" w:cs="Times New Roman"/>
          <w:color w:val="333333"/>
          <w:sz w:val="24"/>
          <w:szCs w:val="24"/>
          <w:lang w:eastAsia="ru-RU"/>
        </w:rPr>
        <w:t xml:space="preserve">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w:t>
      </w:r>
      <w:proofErr w:type="gramStart"/>
      <w:r w:rsidRPr="00E6229E">
        <w:rPr>
          <w:rFonts w:ascii="Times New Roman" w:eastAsia="Times New Roman" w:hAnsi="Times New Roman" w:cs="Times New Roman"/>
          <w:color w:val="333333"/>
          <w:sz w:val="24"/>
          <w:szCs w:val="24"/>
          <w:lang w:eastAsia="ru-RU"/>
        </w:rPr>
        <w:t>на</w:t>
      </w:r>
      <w:proofErr w:type="gramEnd"/>
      <w:r w:rsidRPr="00E6229E">
        <w:rPr>
          <w:rFonts w:ascii="Times New Roman" w:eastAsia="Times New Roman" w:hAnsi="Times New Roman" w:cs="Times New Roman"/>
          <w:color w:val="333333"/>
          <w:sz w:val="24"/>
          <w:szCs w:val="24"/>
          <w:lang w:eastAsia="ru-RU"/>
        </w:rPr>
        <w:t xml:space="preserve"> </w:t>
      </w:r>
      <w:proofErr w:type="gramStart"/>
      <w:r w:rsidRPr="00E6229E">
        <w:rPr>
          <w:rFonts w:ascii="Times New Roman" w:eastAsia="Times New Roman" w:hAnsi="Times New Roman" w:cs="Times New Roman"/>
          <w:color w:val="333333"/>
          <w:sz w:val="24"/>
          <w:szCs w:val="24"/>
          <w:lang w:eastAsia="ru-RU"/>
        </w:rPr>
        <w:t>зам</w:t>
      </w:r>
      <w:proofErr w:type="gramEnd"/>
      <w:r w:rsidRPr="00E6229E">
        <w:rPr>
          <w:rFonts w:ascii="Times New Roman" w:eastAsia="Times New Roman" w:hAnsi="Times New Roman" w:cs="Times New Roman"/>
          <w:color w:val="333333"/>
          <w:sz w:val="24"/>
          <w:szCs w:val="24"/>
          <w:lang w:eastAsia="ru-RU"/>
        </w:rPr>
        <w:t>. директора по УВР.</w:t>
      </w:r>
    </w:p>
    <w:p w:rsidR="00DF2016"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4.7.</w:t>
      </w:r>
      <w:r w:rsidRPr="00E6229E">
        <w:rPr>
          <w:rFonts w:ascii="Times New Roman" w:eastAsia="Times New Roman" w:hAnsi="Times New Roman" w:cs="Times New Roman"/>
          <w:color w:val="333333"/>
          <w:sz w:val="24"/>
          <w:szCs w:val="24"/>
          <w:lang w:eastAsia="ru-RU"/>
        </w:rPr>
        <w:t>Информация, готовая для размещения на Сайте, предоставляется в электронном виде учителю по ИКТ, который оперативно обеспечивает ее размещение в соответствующем разделе</w:t>
      </w:r>
      <w:proofErr w:type="gramStart"/>
      <w:r w:rsidRPr="00E6229E">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w:t>
      </w:r>
      <w:proofErr w:type="gramEnd"/>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4.8.</w:t>
      </w:r>
      <w:r w:rsidRPr="00E6229E">
        <w:rPr>
          <w:rFonts w:ascii="Times New Roman" w:eastAsia="Times New Roman" w:hAnsi="Times New Roman" w:cs="Times New Roman"/>
          <w:color w:val="333333"/>
          <w:sz w:val="24"/>
          <w:szCs w:val="24"/>
          <w:lang w:eastAsia="ru-RU"/>
        </w:rPr>
        <w:t>В случае устаревания информации, относящейся к подразделению, обновленная информация должна быть предоставлена зам. директора по УВР не позднее трех рабочих дней после внесения изменений.</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4.9.</w:t>
      </w:r>
      <w:r w:rsidRPr="00E6229E">
        <w:rPr>
          <w:rFonts w:ascii="Times New Roman" w:eastAsia="Times New Roman" w:hAnsi="Times New Roman" w:cs="Times New Roman"/>
          <w:color w:val="333333"/>
          <w:sz w:val="24"/>
          <w:szCs w:val="24"/>
          <w:lang w:eastAsia="ru-RU"/>
        </w:rPr>
        <w:t>Изменения структуры Сайта осуществляются заместителем директора школы по УВР. Изменения, носящие концептуальный характер, согласовываются с директором школы.</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b/>
          <w:bCs/>
          <w:color w:val="333333"/>
          <w:sz w:val="24"/>
          <w:szCs w:val="24"/>
          <w:lang w:eastAsia="ru-RU"/>
        </w:rPr>
        <w:t>5. Ответственность</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5.1.</w:t>
      </w:r>
      <w:r w:rsidRPr="00E6229E">
        <w:rPr>
          <w:rFonts w:ascii="Times New Roman" w:eastAsia="Times New Roman" w:hAnsi="Times New Roman" w:cs="Times New Roman"/>
          <w:color w:val="333333"/>
          <w:sz w:val="24"/>
          <w:szCs w:val="24"/>
          <w:lang w:eastAsia="ru-RU"/>
        </w:rPr>
        <w:t>Ответственность за обеспечение функционирования сайта ОУ возлагается на сотрудника образовательного учреждения приказом руководителя.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5.2.</w:t>
      </w:r>
      <w:r w:rsidRPr="00E6229E">
        <w:rPr>
          <w:rFonts w:ascii="Times New Roman" w:eastAsia="Times New Roman" w:hAnsi="Times New Roman" w:cs="Times New Roman"/>
          <w:color w:val="333333"/>
          <w:sz w:val="24"/>
          <w:szCs w:val="24"/>
          <w:lang w:eastAsia="ru-RU"/>
        </w:rPr>
        <w:t>Обязанности сотрудника, ответственного за функционирование сайта, включают организацию всех видов работ, обеспечивающих работоспособность сайта ОУ.</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5.3.</w:t>
      </w:r>
      <w:r w:rsidRPr="00E6229E">
        <w:rPr>
          <w:rFonts w:ascii="Times New Roman" w:eastAsia="Times New Roman" w:hAnsi="Times New Roman" w:cs="Times New Roman"/>
          <w:color w:val="333333"/>
          <w:sz w:val="24"/>
          <w:szCs w:val="24"/>
          <w:lang w:eastAsia="ru-RU"/>
        </w:rPr>
        <w:t>Лицам, назначенным руководителем ОУ в соответствии пунктом 3 настоящего Положения, вменяются следующие обязанности: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обеспечение взаимодействия сайта ОУ с внешними информационно - телекоммуникационными сетями, с сетью Интернет;</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ведение архива информационных материалов, необходимых для восстановления сайта ОУ при аварийных ситуациях;</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lastRenderedPageBreak/>
        <w:t>• сбор, обработка и размещение на сайте ОУ информации в соответствии требованиям пунктов настоящего Положения.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5.4.</w:t>
      </w:r>
      <w:r w:rsidRPr="00E6229E">
        <w:rPr>
          <w:rFonts w:ascii="Times New Roman" w:eastAsia="Times New Roman" w:hAnsi="Times New Roman" w:cs="Times New Roman"/>
          <w:color w:val="333333"/>
          <w:sz w:val="24"/>
          <w:szCs w:val="24"/>
          <w:lang w:eastAsia="ru-RU"/>
        </w:rPr>
        <w:t>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согласно пункту 3 настоящего Положения.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5.5.</w:t>
      </w:r>
      <w:r w:rsidRPr="00E6229E">
        <w:rPr>
          <w:rFonts w:ascii="Times New Roman" w:eastAsia="Times New Roman" w:hAnsi="Times New Roman" w:cs="Times New Roman"/>
          <w:color w:val="333333"/>
          <w:sz w:val="24"/>
          <w:szCs w:val="24"/>
          <w:lang w:eastAsia="ru-RU"/>
        </w:rPr>
        <w:t>Порядок привлечения к ответственности сотрудников, обеспечивающих создание и функционирование официального сайта ОУ, устанавливается действующим законодательством РФ.</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5.6.</w:t>
      </w:r>
      <w:r w:rsidRPr="00E6229E">
        <w:rPr>
          <w:rFonts w:ascii="Times New Roman" w:eastAsia="Times New Roman" w:hAnsi="Times New Roman" w:cs="Times New Roman"/>
          <w:color w:val="333333"/>
          <w:sz w:val="24"/>
          <w:szCs w:val="24"/>
          <w:lang w:eastAsia="ru-RU"/>
        </w:rPr>
        <w:t>Сотрудник, ответственный за функционирование сайта ОУ несет ответственность:</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за отсутствие на сайте ОУ информации, предусмотренной п.2 настоящего Положения;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за нарушение сроков обновления информации;</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за размещение на сайте ОУ информации, противоречащей пунктам 2 настоящего Положения;</w:t>
      </w:r>
    </w:p>
    <w:p w:rsidR="00DF2016" w:rsidRPr="00E6229E" w:rsidRDefault="00DF2016" w:rsidP="00DF2016">
      <w:pPr>
        <w:spacing w:before="30" w:after="30" w:line="312" w:lineRule="atLeast"/>
        <w:rPr>
          <w:rFonts w:ascii="Times New Roman" w:eastAsia="Times New Roman" w:hAnsi="Times New Roman" w:cs="Times New Roman"/>
          <w:color w:val="333333"/>
          <w:sz w:val="24"/>
          <w:szCs w:val="24"/>
          <w:lang w:eastAsia="ru-RU"/>
        </w:rPr>
      </w:pPr>
      <w:r w:rsidRPr="00E6229E">
        <w:rPr>
          <w:rFonts w:ascii="Times New Roman" w:eastAsia="Times New Roman" w:hAnsi="Times New Roman" w:cs="Times New Roman"/>
          <w:color w:val="333333"/>
          <w:sz w:val="24"/>
          <w:szCs w:val="24"/>
          <w:lang w:eastAsia="ru-RU"/>
        </w:rPr>
        <w:t>• за размещение на сайте ОУ информации, не соответствующей действительности.</w:t>
      </w:r>
    </w:p>
    <w:p w:rsidR="00FE68DC" w:rsidRPr="00160313" w:rsidRDefault="00FE68DC" w:rsidP="00DF2016">
      <w:pPr>
        <w:pStyle w:val="a9"/>
        <w:jc w:val="center"/>
        <w:rPr>
          <w:sz w:val="28"/>
          <w:szCs w:val="28"/>
        </w:rPr>
      </w:pPr>
    </w:p>
    <w:sectPr w:rsidR="00FE68DC" w:rsidRPr="00160313" w:rsidSect="00160313">
      <w:pgSz w:w="11906" w:h="16838"/>
      <w:pgMar w:top="284"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0317"/>
    <w:multiLevelType w:val="hybridMultilevel"/>
    <w:tmpl w:val="C8CA6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460C"/>
    <w:multiLevelType w:val="multilevel"/>
    <w:tmpl w:val="174894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831DC1"/>
    <w:multiLevelType w:val="hybridMultilevel"/>
    <w:tmpl w:val="97262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E68D8"/>
    <w:multiLevelType w:val="hybridMultilevel"/>
    <w:tmpl w:val="698EFD84"/>
    <w:lvl w:ilvl="0" w:tplc="421CB9F4">
      <w:start w:val="1"/>
      <w:numFmt w:val="upperRoman"/>
      <w:pStyle w:val="3"/>
      <w:lvlText w:val="%1."/>
      <w:lvlJc w:val="left"/>
      <w:pPr>
        <w:tabs>
          <w:tab w:val="num" w:pos="1080"/>
        </w:tabs>
        <w:ind w:left="1080" w:hanging="720"/>
      </w:pPr>
    </w:lvl>
    <w:lvl w:ilvl="1" w:tplc="3864CFB4">
      <w:numFmt w:val="none"/>
      <w:lvlText w:val=""/>
      <w:lvlJc w:val="left"/>
      <w:pPr>
        <w:tabs>
          <w:tab w:val="num" w:pos="360"/>
        </w:tabs>
      </w:pPr>
    </w:lvl>
    <w:lvl w:ilvl="2" w:tplc="C4849280">
      <w:numFmt w:val="none"/>
      <w:lvlText w:val=""/>
      <w:lvlJc w:val="left"/>
      <w:pPr>
        <w:tabs>
          <w:tab w:val="num" w:pos="360"/>
        </w:tabs>
      </w:pPr>
    </w:lvl>
    <w:lvl w:ilvl="3" w:tplc="CEE0ECDE">
      <w:numFmt w:val="none"/>
      <w:lvlText w:val=""/>
      <w:lvlJc w:val="left"/>
      <w:pPr>
        <w:tabs>
          <w:tab w:val="num" w:pos="360"/>
        </w:tabs>
      </w:pPr>
    </w:lvl>
    <w:lvl w:ilvl="4" w:tplc="845AF78C">
      <w:numFmt w:val="none"/>
      <w:lvlText w:val=""/>
      <w:lvlJc w:val="left"/>
      <w:pPr>
        <w:tabs>
          <w:tab w:val="num" w:pos="360"/>
        </w:tabs>
      </w:pPr>
    </w:lvl>
    <w:lvl w:ilvl="5" w:tplc="7AA21CE0">
      <w:numFmt w:val="none"/>
      <w:lvlText w:val=""/>
      <w:lvlJc w:val="left"/>
      <w:pPr>
        <w:tabs>
          <w:tab w:val="num" w:pos="360"/>
        </w:tabs>
      </w:pPr>
    </w:lvl>
    <w:lvl w:ilvl="6" w:tplc="35602AC4">
      <w:numFmt w:val="none"/>
      <w:lvlText w:val=""/>
      <w:lvlJc w:val="left"/>
      <w:pPr>
        <w:tabs>
          <w:tab w:val="num" w:pos="360"/>
        </w:tabs>
      </w:pPr>
    </w:lvl>
    <w:lvl w:ilvl="7" w:tplc="092AFDDE">
      <w:numFmt w:val="none"/>
      <w:lvlText w:val=""/>
      <w:lvlJc w:val="left"/>
      <w:pPr>
        <w:tabs>
          <w:tab w:val="num" w:pos="360"/>
        </w:tabs>
      </w:pPr>
    </w:lvl>
    <w:lvl w:ilvl="8" w:tplc="D1FC54D6">
      <w:numFmt w:val="none"/>
      <w:lvlText w:val=""/>
      <w:lvlJc w:val="left"/>
      <w:pPr>
        <w:tabs>
          <w:tab w:val="num" w:pos="360"/>
        </w:tabs>
      </w:pPr>
    </w:lvl>
  </w:abstractNum>
  <w:abstractNum w:abstractNumId="4">
    <w:nsid w:val="25F44536"/>
    <w:multiLevelType w:val="hybridMultilevel"/>
    <w:tmpl w:val="AC2E0CE0"/>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
    <w:nsid w:val="312226AD"/>
    <w:multiLevelType w:val="multilevel"/>
    <w:tmpl w:val="D16A5930"/>
    <w:lvl w:ilvl="0">
      <w:start w:val="3"/>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A0F14D7"/>
    <w:multiLevelType w:val="hybridMultilevel"/>
    <w:tmpl w:val="D2EEADCC"/>
    <w:lvl w:ilvl="0" w:tplc="BC3E1DDC">
      <w:start w:val="1"/>
      <w:numFmt w:val="decimal"/>
      <w:lvlText w:val="%1."/>
      <w:lvlJc w:val="left"/>
      <w:pPr>
        <w:tabs>
          <w:tab w:val="num" w:pos="720"/>
        </w:tabs>
        <w:ind w:left="720" w:hanging="36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D31F67"/>
    <w:multiLevelType w:val="hybridMultilevel"/>
    <w:tmpl w:val="7B782202"/>
    <w:lvl w:ilvl="0" w:tplc="C100D73A">
      <w:start w:val="10"/>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8">
    <w:nsid w:val="5A6179CB"/>
    <w:multiLevelType w:val="multilevel"/>
    <w:tmpl w:val="EEA4AB5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1705234"/>
    <w:multiLevelType w:val="hybridMultilevel"/>
    <w:tmpl w:val="E76C9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F7AF7"/>
    <w:multiLevelType w:val="multilevel"/>
    <w:tmpl w:val="B9FED38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DF47705"/>
    <w:multiLevelType w:val="hybridMultilevel"/>
    <w:tmpl w:val="ABD49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973767"/>
    <w:multiLevelType w:val="hybridMultilevel"/>
    <w:tmpl w:val="FDB83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11"/>
  </w:num>
  <w:num w:numId="5">
    <w:abstractNumId w:val="0"/>
  </w:num>
  <w:num w:numId="6">
    <w:abstractNumId w:val="12"/>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56B"/>
    <w:rsid w:val="000645AF"/>
    <w:rsid w:val="000862AC"/>
    <w:rsid w:val="000A5607"/>
    <w:rsid w:val="00110018"/>
    <w:rsid w:val="00122267"/>
    <w:rsid w:val="0012656B"/>
    <w:rsid w:val="00150DD5"/>
    <w:rsid w:val="00160313"/>
    <w:rsid w:val="001A18C5"/>
    <w:rsid w:val="001A4E78"/>
    <w:rsid w:val="001B5432"/>
    <w:rsid w:val="001D24DE"/>
    <w:rsid w:val="002006F1"/>
    <w:rsid w:val="002167BD"/>
    <w:rsid w:val="0024453E"/>
    <w:rsid w:val="00250982"/>
    <w:rsid w:val="00260375"/>
    <w:rsid w:val="00296BA0"/>
    <w:rsid w:val="002A1016"/>
    <w:rsid w:val="002A2202"/>
    <w:rsid w:val="002A27F4"/>
    <w:rsid w:val="002B2649"/>
    <w:rsid w:val="002B3275"/>
    <w:rsid w:val="002B3969"/>
    <w:rsid w:val="00345376"/>
    <w:rsid w:val="003554BB"/>
    <w:rsid w:val="00383BD0"/>
    <w:rsid w:val="00386B38"/>
    <w:rsid w:val="003915DB"/>
    <w:rsid w:val="003B48CB"/>
    <w:rsid w:val="00400A60"/>
    <w:rsid w:val="004A1A4A"/>
    <w:rsid w:val="004B6ECA"/>
    <w:rsid w:val="004F710A"/>
    <w:rsid w:val="005776D0"/>
    <w:rsid w:val="006053E0"/>
    <w:rsid w:val="00687AFA"/>
    <w:rsid w:val="006D598D"/>
    <w:rsid w:val="006F426B"/>
    <w:rsid w:val="0070511A"/>
    <w:rsid w:val="00743972"/>
    <w:rsid w:val="00757094"/>
    <w:rsid w:val="007C3C4C"/>
    <w:rsid w:val="008560EC"/>
    <w:rsid w:val="008631EF"/>
    <w:rsid w:val="008A7D31"/>
    <w:rsid w:val="0097290A"/>
    <w:rsid w:val="00A37B9E"/>
    <w:rsid w:val="00A470FB"/>
    <w:rsid w:val="00A50205"/>
    <w:rsid w:val="00AE3EE3"/>
    <w:rsid w:val="00B03AEB"/>
    <w:rsid w:val="00B24AC7"/>
    <w:rsid w:val="00B36FEC"/>
    <w:rsid w:val="00B44804"/>
    <w:rsid w:val="00D029D4"/>
    <w:rsid w:val="00D148FD"/>
    <w:rsid w:val="00D40DFE"/>
    <w:rsid w:val="00DF2016"/>
    <w:rsid w:val="00E14D33"/>
    <w:rsid w:val="00E777E6"/>
    <w:rsid w:val="00EA14B6"/>
    <w:rsid w:val="00EF56D7"/>
    <w:rsid w:val="00F553FA"/>
    <w:rsid w:val="00F67A63"/>
    <w:rsid w:val="00FD2904"/>
    <w:rsid w:val="00FE68DC"/>
    <w:rsid w:val="00FF6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05"/>
  </w:style>
  <w:style w:type="paragraph" w:styleId="1">
    <w:name w:val="heading 1"/>
    <w:basedOn w:val="a"/>
    <w:next w:val="a"/>
    <w:link w:val="10"/>
    <w:qFormat/>
    <w:rsid w:val="004F710A"/>
    <w:pPr>
      <w:keepNext/>
      <w:tabs>
        <w:tab w:val="num" w:pos="360"/>
      </w:tabs>
      <w:spacing w:after="0" w:line="240" w:lineRule="auto"/>
      <w:outlineLvl w:val="0"/>
    </w:pPr>
    <w:rPr>
      <w:rFonts w:ascii="Times New Roman" w:eastAsia="Times New Roman" w:hAnsi="Times New Roman" w:cs="Times New Roman"/>
      <w:b/>
      <w:sz w:val="24"/>
      <w:szCs w:val="24"/>
      <w:lang w:eastAsia="ru-RU"/>
    </w:rPr>
  </w:style>
  <w:style w:type="paragraph" w:styleId="3">
    <w:name w:val="heading 3"/>
    <w:basedOn w:val="a"/>
    <w:next w:val="a"/>
    <w:link w:val="30"/>
    <w:qFormat/>
    <w:rsid w:val="004F710A"/>
    <w:pPr>
      <w:keepNext/>
      <w:numPr>
        <w:numId w:val="9"/>
      </w:numPr>
      <w:spacing w:after="0" w:line="240" w:lineRule="auto"/>
      <w:outlineLvl w:val="2"/>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56B"/>
    <w:pPr>
      <w:ind w:left="720"/>
      <w:contextualSpacing/>
    </w:pPr>
  </w:style>
  <w:style w:type="table" w:styleId="a4">
    <w:name w:val="Table Grid"/>
    <w:basedOn w:val="a1"/>
    <w:uiPriority w:val="59"/>
    <w:rsid w:val="00B44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160313"/>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160313"/>
    <w:rPr>
      <w:rFonts w:ascii="Times New Roman" w:eastAsia="Times New Roman" w:hAnsi="Times New Roman" w:cs="Times New Roman"/>
      <w:b/>
      <w:bCs/>
      <w:sz w:val="28"/>
      <w:szCs w:val="24"/>
      <w:lang w:eastAsia="ru-RU"/>
    </w:rPr>
  </w:style>
  <w:style w:type="character" w:styleId="a7">
    <w:name w:val="Hyperlink"/>
    <w:basedOn w:val="a0"/>
    <w:uiPriority w:val="99"/>
    <w:unhideWhenUsed/>
    <w:rsid w:val="00160313"/>
    <w:rPr>
      <w:color w:val="0000FF"/>
      <w:u w:val="single"/>
    </w:rPr>
  </w:style>
  <w:style w:type="paragraph" w:styleId="a8">
    <w:name w:val="No Spacing"/>
    <w:uiPriority w:val="1"/>
    <w:qFormat/>
    <w:rsid w:val="00383BD0"/>
    <w:pPr>
      <w:spacing w:after="0" w:line="240" w:lineRule="auto"/>
    </w:pPr>
    <w:rPr>
      <w:rFonts w:ascii="Calibri" w:eastAsia="Calibri" w:hAnsi="Calibri" w:cs="Times New Roman"/>
    </w:rPr>
  </w:style>
  <w:style w:type="character" w:customStyle="1" w:styleId="10">
    <w:name w:val="Заголовок 1 Знак"/>
    <w:basedOn w:val="a0"/>
    <w:link w:val="1"/>
    <w:rsid w:val="004F710A"/>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4F710A"/>
    <w:rPr>
      <w:rFonts w:ascii="Times New Roman" w:eastAsia="Times New Roman" w:hAnsi="Times New Roman" w:cs="Times New Roman"/>
      <w:b/>
      <w:sz w:val="28"/>
      <w:szCs w:val="24"/>
      <w:lang w:eastAsia="ru-RU"/>
    </w:rPr>
  </w:style>
  <w:style w:type="paragraph" w:styleId="31">
    <w:name w:val="Body Text Indent 3"/>
    <w:basedOn w:val="a"/>
    <w:link w:val="32"/>
    <w:rsid w:val="004F710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4F710A"/>
    <w:rPr>
      <w:rFonts w:ascii="Times New Roman" w:eastAsia="Times New Roman" w:hAnsi="Times New Roman" w:cs="Times New Roman"/>
      <w:sz w:val="28"/>
      <w:szCs w:val="20"/>
      <w:lang w:eastAsia="ru-RU"/>
    </w:rPr>
  </w:style>
  <w:style w:type="paragraph" w:customStyle="1" w:styleId="ConsPlusNormal">
    <w:name w:val="ConsPlusNormal"/>
    <w:rsid w:val="004F71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unhideWhenUsed/>
    <w:rsid w:val="00A37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37B9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rikm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2760</Words>
  <Characters>15736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nout_w</cp:lastModifiedBy>
  <cp:revision>2</cp:revision>
  <cp:lastPrinted>2017-09-19T09:35:00Z</cp:lastPrinted>
  <dcterms:created xsi:type="dcterms:W3CDTF">2017-10-16T18:06:00Z</dcterms:created>
  <dcterms:modified xsi:type="dcterms:W3CDTF">2017-10-16T18:06:00Z</dcterms:modified>
</cp:coreProperties>
</file>